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91" w:rsidRDefault="00DB2891" w:rsidP="00DB2891">
      <w:pPr>
        <w:jc w:val="center"/>
      </w:pPr>
      <w:bookmarkStart w:id="0" w:name="_GoBack"/>
      <w:bookmarkEnd w:id="0"/>
      <w:r>
        <w:t>STŘEDNÍ ODBORNÁ ŠKOLA PODNIKATELSKÁ MOST, s.r.o.</w:t>
      </w:r>
    </w:p>
    <w:p w:rsidR="00DB2891" w:rsidRDefault="00DB2891" w:rsidP="00DB2891">
      <w:pPr>
        <w:jc w:val="center"/>
      </w:pPr>
    </w:p>
    <w:p w:rsidR="00DB2891" w:rsidRDefault="00DB2891" w:rsidP="00DB2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ústní profilové zkoušky z českého jazyka a literatury</w:t>
      </w:r>
    </w:p>
    <w:p w:rsidR="00DB2891" w:rsidRDefault="00DB2891" w:rsidP="00DB2891">
      <w:pPr>
        <w:rPr>
          <w:b/>
          <w:bCs/>
          <w:u w:val="single"/>
        </w:rPr>
      </w:pPr>
    </w:p>
    <w:p w:rsidR="00DB2891" w:rsidRDefault="00DB2891" w:rsidP="00DB28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Kritéria hodnocení ústní zkoušky: </w:t>
      </w:r>
    </w:p>
    <w:p w:rsidR="00DB2891" w:rsidRDefault="00DB2891" w:rsidP="00DB2891">
      <w:pPr>
        <w:rPr>
          <w:b/>
          <w:bCs/>
          <w:u w:val="single"/>
        </w:rPr>
      </w:pPr>
    </w:p>
    <w:p w:rsidR="00DB2891" w:rsidRPr="00DB2891" w:rsidRDefault="00DB2891" w:rsidP="00DB2891">
      <w:pPr>
        <w:rPr>
          <w:b/>
        </w:rPr>
      </w:pPr>
      <w:r w:rsidRPr="00DB2891">
        <w:rPr>
          <w:b/>
        </w:rPr>
        <w:t xml:space="preserve">Maximální počet bodů = </w:t>
      </w:r>
      <w:r w:rsidR="00475714">
        <w:rPr>
          <w:b/>
        </w:rPr>
        <w:t>54</w:t>
      </w:r>
    </w:p>
    <w:p w:rsidR="00DB2891" w:rsidRDefault="00DB2891" w:rsidP="00DB2891"/>
    <w:p w:rsidR="00DB2891" w:rsidRDefault="00DB2891" w:rsidP="00DB2891">
      <w:r>
        <w:t>Žák losuje jedno z 20 děl z jím odevzdaného seznamu děl k maturitě.</w:t>
      </w:r>
    </w:p>
    <w:p w:rsidR="00DB2891" w:rsidRDefault="00DB2891" w:rsidP="00DB2891">
      <w:r>
        <w:t>Pracovní list obsahuje výňatek z daného uměleckého díla, otázky k literárněhistorickému kontextu, požadavky na analýzu výňatku a jazykový rozbor. Součástí hodnocení je také úroveň projevu žáka.</w:t>
      </w:r>
    </w:p>
    <w:p w:rsidR="00DB2891" w:rsidRDefault="00DB2891" w:rsidP="00DB2891">
      <w:r>
        <w:t>Zkouška probíhá formou řízeného rozhovoru.</w:t>
      </w:r>
    </w:p>
    <w:p w:rsidR="00DB2891" w:rsidRDefault="00DB2891" w:rsidP="00DB2891"/>
    <w:p w:rsidR="00DB2891" w:rsidRDefault="00DB2891" w:rsidP="00DB2891">
      <w:pPr>
        <w:rPr>
          <w:b/>
        </w:rPr>
      </w:pPr>
      <w:r>
        <w:rPr>
          <w:b/>
        </w:rPr>
        <w:t xml:space="preserve">Kritéria hodnocení: </w:t>
      </w:r>
    </w:p>
    <w:p w:rsidR="00DB2891" w:rsidRDefault="00DB2891" w:rsidP="00DB2891">
      <w:pPr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B2891" w:rsidTr="00DB28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91" w:rsidRDefault="00DB28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Kritérium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1" w:rsidRDefault="00DB2891">
            <w:pPr>
              <w:rPr>
                <w:b/>
                <w:lang w:eastAsia="en-US"/>
              </w:rPr>
            </w:pPr>
          </w:p>
        </w:tc>
      </w:tr>
      <w:tr w:rsidR="00DB2891" w:rsidTr="00DB28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91" w:rsidRDefault="00DB28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Literárněhistorický kontext</w:t>
            </w:r>
          </w:p>
          <w:p w:rsidR="00DB2891" w:rsidRDefault="00DB2891" w:rsidP="004757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(max. </w:t>
            </w:r>
            <w:r w:rsidR="00475714">
              <w:rPr>
                <w:b/>
                <w:lang w:eastAsia="en-US"/>
              </w:rPr>
              <w:t>12</w:t>
            </w:r>
            <w:r>
              <w:rPr>
                <w:b/>
                <w:lang w:eastAsia="en-US"/>
              </w:rPr>
              <w:t xml:space="preserve"> bodů)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obecně kulturní kontext dané doby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literární kontext dané doby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kontext autorovy tvorby</w:t>
            </w:r>
          </w:p>
        </w:tc>
      </w:tr>
      <w:tr w:rsidR="00DB2891" w:rsidTr="00DB28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91" w:rsidRDefault="00DB28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Analýza výňatku uměleckého textu s ohledem na přečtení celého díla</w:t>
            </w:r>
          </w:p>
          <w:p w:rsidR="00DB2891" w:rsidRDefault="00DB2891" w:rsidP="004757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(max. </w:t>
            </w:r>
            <w:r w:rsidR="00475714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8 bodů)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literární druh a žánr 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zasazení výňatku do kontextu díla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téma a motiv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časoprostor 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kompoziční výstavba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vypravěč/ lyrický subjekt 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řečová forma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charakteristika postav 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veršová výstavba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jazykové prostředky a jejich funkce ve výňatku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tropy a figury a jejich funkce ve výňatku</w:t>
            </w:r>
          </w:p>
        </w:tc>
      </w:tr>
      <w:tr w:rsidR="00DB2891" w:rsidTr="00DB28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1" w:rsidRDefault="00DB28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Jazykový rozbor</w:t>
            </w:r>
          </w:p>
          <w:p w:rsidR="00DB2891" w:rsidRDefault="00DB28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(max. </w:t>
            </w:r>
            <w:r w:rsidR="00475714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 xml:space="preserve"> bodů)</w:t>
            </w:r>
          </w:p>
          <w:p w:rsidR="00DB2891" w:rsidRDefault="00DB2891">
            <w:pPr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stavba slova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význam pojmenování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slovnědruhová platnost slov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mluvnické kategorie slovních druhů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syntaktická analýza věty jednoduché a souvětí</w:t>
            </w:r>
          </w:p>
        </w:tc>
      </w:tr>
      <w:tr w:rsidR="00DB2891" w:rsidTr="00DB28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91" w:rsidRDefault="00DB28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Výpověď v souladu s jazykovými normami a zásadami jazykové kultury</w:t>
            </w:r>
          </w:p>
          <w:p w:rsidR="00DB2891" w:rsidRDefault="00DB28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4 body)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výpověď v souladu s jazykovými normami a se zásadami jazykové kultury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plynulost projevu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samostatnost projevu</w:t>
            </w:r>
          </w:p>
          <w:p w:rsidR="00DB2891" w:rsidRDefault="00DB2891" w:rsidP="006B2557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argumentace</w:t>
            </w:r>
          </w:p>
        </w:tc>
      </w:tr>
    </w:tbl>
    <w:p w:rsidR="00DB2891" w:rsidRDefault="00DB2891" w:rsidP="00DB2891"/>
    <w:p w:rsidR="00DB2891" w:rsidRDefault="00DB2891" w:rsidP="00DB2891">
      <w:pPr>
        <w:rPr>
          <w:b/>
          <w:bCs/>
        </w:rPr>
      </w:pPr>
    </w:p>
    <w:p w:rsidR="00DB2891" w:rsidRDefault="00DB2891" w:rsidP="00DB2891">
      <w:pPr>
        <w:rPr>
          <w:b/>
          <w:bCs/>
        </w:rPr>
      </w:pPr>
    </w:p>
    <w:p w:rsidR="00DB2891" w:rsidRDefault="00DB2891" w:rsidP="00DB2891">
      <w:pPr>
        <w:rPr>
          <w:b/>
          <w:bCs/>
        </w:rPr>
      </w:pPr>
    </w:p>
    <w:p w:rsidR="00DB2891" w:rsidRDefault="00DB2891" w:rsidP="00DB2891">
      <w:pPr>
        <w:rPr>
          <w:b/>
          <w:bCs/>
        </w:rPr>
      </w:pPr>
    </w:p>
    <w:p w:rsidR="00DB2891" w:rsidRDefault="00DB2891" w:rsidP="00DB2891">
      <w:pPr>
        <w:rPr>
          <w:b/>
          <w:bCs/>
        </w:rPr>
      </w:pPr>
    </w:p>
    <w:p w:rsidR="00DB2891" w:rsidRDefault="00DB2891" w:rsidP="00DB2891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DB2891" w:rsidRDefault="00DB2891" w:rsidP="00DB2891">
      <w:pPr>
        <w:rPr>
          <w:b/>
          <w:bCs/>
        </w:rPr>
      </w:pPr>
    </w:p>
    <w:p w:rsidR="00DB2891" w:rsidRDefault="00DB2891" w:rsidP="00DB2891">
      <w:r>
        <w:t>Počet bodů, který žák získá, se převede na známku dle tabulky:</w:t>
      </w:r>
    </w:p>
    <w:p w:rsidR="00DB2891" w:rsidRDefault="00DB2891" w:rsidP="00DB2891">
      <w:pPr>
        <w:rPr>
          <w:b/>
          <w:bCs/>
        </w:rPr>
      </w:pPr>
    </w:p>
    <w:p w:rsidR="00DB2891" w:rsidRDefault="00475714" w:rsidP="00DB2891">
      <w:pPr>
        <w:rPr>
          <w:b/>
          <w:bCs/>
        </w:rPr>
      </w:pPr>
      <w:r>
        <w:rPr>
          <w:b/>
          <w:bCs/>
        </w:rPr>
        <w:t>54</w:t>
      </w:r>
      <w:r w:rsidR="00DB2891">
        <w:rPr>
          <w:b/>
          <w:bCs/>
        </w:rPr>
        <w:t xml:space="preserve"> – </w:t>
      </w:r>
      <w:r>
        <w:rPr>
          <w:b/>
          <w:bCs/>
        </w:rPr>
        <w:t>47</w:t>
      </w:r>
      <w:r w:rsidR="00DB2891">
        <w:rPr>
          <w:b/>
          <w:bCs/>
        </w:rPr>
        <w:t xml:space="preserve"> bodů = 1</w:t>
      </w:r>
    </w:p>
    <w:p w:rsidR="00DB2891" w:rsidRDefault="00475714" w:rsidP="00DB2891">
      <w:pPr>
        <w:rPr>
          <w:b/>
          <w:bCs/>
        </w:rPr>
      </w:pPr>
      <w:r>
        <w:rPr>
          <w:b/>
          <w:bCs/>
        </w:rPr>
        <w:t>46</w:t>
      </w:r>
      <w:r w:rsidR="00DB2891">
        <w:rPr>
          <w:b/>
          <w:bCs/>
        </w:rPr>
        <w:t xml:space="preserve"> – 4</w:t>
      </w:r>
      <w:r>
        <w:rPr>
          <w:b/>
          <w:bCs/>
        </w:rPr>
        <w:t>0</w:t>
      </w:r>
      <w:r w:rsidR="00DB2891">
        <w:rPr>
          <w:b/>
          <w:bCs/>
        </w:rPr>
        <w:t xml:space="preserve"> bodů = 2</w:t>
      </w:r>
    </w:p>
    <w:p w:rsidR="00DB2891" w:rsidRDefault="00475714" w:rsidP="00DB2891">
      <w:pPr>
        <w:rPr>
          <w:b/>
          <w:bCs/>
        </w:rPr>
      </w:pPr>
      <w:r>
        <w:rPr>
          <w:b/>
          <w:bCs/>
        </w:rPr>
        <w:t>39</w:t>
      </w:r>
      <w:r w:rsidR="00DB2891">
        <w:rPr>
          <w:b/>
          <w:bCs/>
        </w:rPr>
        <w:t xml:space="preserve"> – 3</w:t>
      </w:r>
      <w:r>
        <w:rPr>
          <w:b/>
          <w:bCs/>
        </w:rPr>
        <w:t>1</w:t>
      </w:r>
      <w:r w:rsidR="00DB2891">
        <w:rPr>
          <w:b/>
          <w:bCs/>
        </w:rPr>
        <w:t xml:space="preserve"> bodů = 3</w:t>
      </w:r>
    </w:p>
    <w:p w:rsidR="00DB2891" w:rsidRDefault="00DB2891" w:rsidP="00DB2891">
      <w:pPr>
        <w:rPr>
          <w:b/>
          <w:bCs/>
        </w:rPr>
      </w:pPr>
      <w:r>
        <w:rPr>
          <w:b/>
          <w:bCs/>
        </w:rPr>
        <w:t>3</w:t>
      </w:r>
      <w:r w:rsidR="00475714">
        <w:rPr>
          <w:b/>
          <w:bCs/>
        </w:rPr>
        <w:t>0</w:t>
      </w:r>
      <w:r>
        <w:rPr>
          <w:b/>
          <w:bCs/>
        </w:rPr>
        <w:t xml:space="preserve"> – 2</w:t>
      </w:r>
      <w:r w:rsidR="00475714">
        <w:rPr>
          <w:b/>
          <w:bCs/>
        </w:rPr>
        <w:t>2</w:t>
      </w:r>
      <w:r>
        <w:rPr>
          <w:b/>
          <w:bCs/>
        </w:rPr>
        <w:t xml:space="preserve"> bodů = 4</w:t>
      </w:r>
    </w:p>
    <w:p w:rsidR="00DB2891" w:rsidRDefault="00DB2891" w:rsidP="00DB2891">
      <w:pPr>
        <w:rPr>
          <w:b/>
          <w:bCs/>
        </w:rPr>
      </w:pPr>
      <w:r>
        <w:rPr>
          <w:b/>
          <w:bCs/>
        </w:rPr>
        <w:t>2</w:t>
      </w:r>
      <w:r w:rsidR="00475714">
        <w:rPr>
          <w:b/>
          <w:bCs/>
        </w:rPr>
        <w:t>1</w:t>
      </w:r>
      <w:r>
        <w:rPr>
          <w:b/>
          <w:bCs/>
        </w:rPr>
        <w:t xml:space="preserve"> – 0 bodů = 5</w:t>
      </w:r>
    </w:p>
    <w:p w:rsidR="00170A97" w:rsidRDefault="00170A97"/>
    <w:p w:rsidR="00475714" w:rsidRDefault="00475714">
      <w:r>
        <w:t xml:space="preserve">   </w:t>
      </w:r>
    </w:p>
    <w:p w:rsidR="00475714" w:rsidRDefault="00475714">
      <w:r>
        <w:t>V Mostě dne 2. 2. 2021                                                                            Ing. Lucie Machuldová</w:t>
      </w:r>
    </w:p>
    <w:p w:rsidR="00475714" w:rsidRDefault="00A217F5">
      <w:r>
        <w:t xml:space="preserve">                                                                                                                         ředitelka školy</w:t>
      </w:r>
    </w:p>
    <w:sectPr w:rsidR="0047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59FA"/>
    <w:multiLevelType w:val="hybridMultilevel"/>
    <w:tmpl w:val="49E088B4"/>
    <w:lvl w:ilvl="0" w:tplc="97C876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91"/>
    <w:rsid w:val="00170A97"/>
    <w:rsid w:val="00475714"/>
    <w:rsid w:val="0085733D"/>
    <w:rsid w:val="00A217F5"/>
    <w:rsid w:val="00D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1862-4DF5-4DDF-9D1D-17D0BFD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891"/>
    <w:pPr>
      <w:ind w:left="720"/>
      <w:contextualSpacing/>
    </w:pPr>
  </w:style>
  <w:style w:type="table" w:styleId="Mkatabulky">
    <w:name w:val="Table Grid"/>
    <w:basedOn w:val="Normlntabulka"/>
    <w:uiPriority w:val="39"/>
    <w:rsid w:val="00DB2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2</cp:revision>
  <dcterms:created xsi:type="dcterms:W3CDTF">2021-02-15T09:13:00Z</dcterms:created>
  <dcterms:modified xsi:type="dcterms:W3CDTF">2021-02-15T09:13:00Z</dcterms:modified>
</cp:coreProperties>
</file>