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8379"/>
      </w:tblGrid>
      <w:tr w:rsidR="00002014" w:rsidTr="001F42C6">
        <w:tc>
          <w:tcPr>
            <w:tcW w:w="977" w:type="dxa"/>
          </w:tcPr>
          <w:p w:rsidR="00002014" w:rsidRDefault="00002014" w:rsidP="001F42C6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4BDCD3E3" wp14:editId="71B98227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002014" w:rsidRDefault="00002014" w:rsidP="001F42C6">
            <w:pPr>
              <w:jc w:val="center"/>
              <w:rPr>
                <w:caps/>
                <w:sz w:val="16"/>
              </w:rPr>
            </w:pPr>
          </w:p>
          <w:p w:rsidR="00002014" w:rsidRDefault="00002014" w:rsidP="001F42C6">
            <w:pPr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MOST, </w:t>
            </w:r>
            <w:r>
              <w:rPr>
                <w:sz w:val="28"/>
              </w:rPr>
              <w:t>s. r. o.,</w:t>
            </w:r>
          </w:p>
          <w:p w:rsidR="00002014" w:rsidRDefault="00002014" w:rsidP="001F42C6">
            <w:pPr>
              <w:jc w:val="center"/>
            </w:pPr>
            <w:r>
              <w:t xml:space="preserve">Most, Topolová 584, PSČ 434 47  </w:t>
            </w:r>
          </w:p>
        </w:tc>
      </w:tr>
    </w:tbl>
    <w:p w:rsidR="00002014" w:rsidRDefault="00002014" w:rsidP="00002014"/>
    <w:p w:rsidR="00002014" w:rsidRPr="008F09FD" w:rsidRDefault="00002014" w:rsidP="00002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4" w:rsidRPr="008F09FD" w:rsidRDefault="00002014" w:rsidP="000020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9FD">
        <w:rPr>
          <w:rFonts w:ascii="Times New Roman" w:hAnsi="Times New Roman" w:cs="Times New Roman"/>
          <w:b/>
          <w:sz w:val="32"/>
          <w:szCs w:val="32"/>
        </w:rPr>
        <w:t>Kritéria hodnocení praktické maturitní práce ze SCR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Hodnotí se celkem 8 částí práce.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Specifikace zájezdu –</w:t>
      </w:r>
      <w:r>
        <w:rPr>
          <w:rFonts w:ascii="Times New Roman" w:hAnsi="Times New Roman" w:cs="Times New Roman"/>
          <w:sz w:val="28"/>
          <w:szCs w:val="28"/>
        </w:rPr>
        <w:t xml:space="preserve"> uvedení všech informací a cen,</w:t>
      </w:r>
      <w:r w:rsidRPr="008F09FD">
        <w:rPr>
          <w:rFonts w:ascii="Times New Roman" w:hAnsi="Times New Roman" w:cs="Times New Roman"/>
          <w:sz w:val="28"/>
          <w:szCs w:val="28"/>
        </w:rPr>
        <w:t xml:space="preserve"> výběr ubytování (kapacita, cena, místo).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Program zájezdu- sestavení programu, nápaditost ve výběru navštívených míst, možnost provedení.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Popis míst – výběr informací o navštívených místech.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Časový harmonogram – správnost výpočtů čekací doby, km, započítání všech údajů.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 xml:space="preserve">Kalkulace nákladů – výpočty přímých a nepřímých nákladů včetně </w:t>
      </w:r>
      <w:proofErr w:type="gramStart"/>
      <w:r w:rsidRPr="008F09FD">
        <w:rPr>
          <w:rFonts w:ascii="Times New Roman" w:hAnsi="Times New Roman" w:cs="Times New Roman"/>
          <w:sz w:val="28"/>
          <w:szCs w:val="28"/>
        </w:rPr>
        <w:t>DPH,  výpočet</w:t>
      </w:r>
      <w:proofErr w:type="gramEnd"/>
      <w:r w:rsidRPr="008F09FD">
        <w:rPr>
          <w:rFonts w:ascii="Times New Roman" w:hAnsi="Times New Roman" w:cs="Times New Roman"/>
          <w:sz w:val="28"/>
          <w:szCs w:val="28"/>
        </w:rPr>
        <w:t xml:space="preserve"> celkové ceny, úprava výpočtů v tabulkách. 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Objednávka – vypracování objednávky, úprava, správnost údajů.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Leták- grafické zpracování, nápaditost, správnost a uvedení všech údajů.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Faktura- vypracování faktury, správné uvedení všech údajů.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Hodnocení zahrnuje tyto faktory: úprava textů a vyjadřování, výpočty, rozvržení programu zájezdu, grafická úprava jednotlivých částí, celková cena zájezdu, smysluplnost zájezdu.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</w:p>
    <w:p w:rsidR="00002014" w:rsidRPr="008F09FD" w:rsidRDefault="00002014" w:rsidP="00002014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 xml:space="preserve">Výsledné hodnocení je </w:t>
      </w:r>
      <w:r>
        <w:rPr>
          <w:rFonts w:ascii="Times New Roman" w:hAnsi="Times New Roman" w:cs="Times New Roman"/>
          <w:sz w:val="28"/>
          <w:szCs w:val="28"/>
        </w:rPr>
        <w:t>podle stupnice</w:t>
      </w:r>
      <w:r w:rsidRPr="008F09FD">
        <w:rPr>
          <w:rFonts w:ascii="Times New Roman" w:hAnsi="Times New Roman" w:cs="Times New Roman"/>
          <w:sz w:val="28"/>
          <w:szCs w:val="28"/>
        </w:rPr>
        <w:t xml:space="preserve"> 1 – 5 dle splněných kritérií.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02014" w:rsidRDefault="00A87D49" w:rsidP="00002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Mostě dne 31. 3. 2020</w:t>
      </w:r>
      <w:bookmarkStart w:id="0" w:name="_GoBack"/>
      <w:bookmarkEnd w:id="0"/>
      <w:r w:rsidR="00002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02014" w:rsidRPr="00A9479B">
        <w:rPr>
          <w:rFonts w:ascii="Times New Roman" w:hAnsi="Times New Roman" w:cs="Times New Roman"/>
          <w:sz w:val="28"/>
          <w:szCs w:val="28"/>
          <w:u w:val="dottedHeavy"/>
        </w:rPr>
        <w:t>Ing.</w:t>
      </w:r>
      <w:r w:rsidR="00002014">
        <w:rPr>
          <w:rFonts w:ascii="Times New Roman" w:hAnsi="Times New Roman" w:cs="Times New Roman"/>
          <w:sz w:val="28"/>
          <w:szCs w:val="28"/>
          <w:u w:val="dottedHeavy"/>
        </w:rPr>
        <w:t xml:space="preserve"> Lucie </w:t>
      </w:r>
      <w:proofErr w:type="spellStart"/>
      <w:r w:rsidR="00002014">
        <w:rPr>
          <w:rFonts w:ascii="Times New Roman" w:hAnsi="Times New Roman" w:cs="Times New Roman"/>
          <w:sz w:val="28"/>
          <w:szCs w:val="28"/>
          <w:u w:val="dottedHeavy"/>
        </w:rPr>
        <w:t>Machuldová</w:t>
      </w:r>
      <w:proofErr w:type="spellEnd"/>
    </w:p>
    <w:p w:rsidR="00E3195E" w:rsidRDefault="00002014" w:rsidP="000020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ředitelka školy</w:t>
      </w:r>
      <w:r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</w:p>
    <w:sectPr w:rsidR="00E3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14"/>
    <w:rsid w:val="00002014"/>
    <w:rsid w:val="00A87D49"/>
    <w:rsid w:val="00E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0DCF-A2F7-42DC-BC5B-03405576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014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20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02014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2</cp:revision>
  <dcterms:created xsi:type="dcterms:W3CDTF">2020-05-14T10:07:00Z</dcterms:created>
  <dcterms:modified xsi:type="dcterms:W3CDTF">2020-05-14T10:07:00Z</dcterms:modified>
</cp:coreProperties>
</file>