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A70AF2" w:rsidTr="00BC3F65">
        <w:tc>
          <w:tcPr>
            <w:tcW w:w="1063" w:type="dxa"/>
            <w:shd w:val="clear" w:color="auto" w:fill="auto"/>
          </w:tcPr>
          <w:p w:rsidR="00A70AF2" w:rsidRDefault="00A70AF2" w:rsidP="00BC3F65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shd w:val="clear" w:color="auto" w:fill="auto"/>
            <w:vAlign w:val="center"/>
          </w:tcPr>
          <w:p w:rsidR="00A70AF2" w:rsidRDefault="00A70AF2" w:rsidP="00BC3F65">
            <w:pPr>
              <w:jc w:val="center"/>
              <w:rPr>
                <w:caps/>
                <w:sz w:val="16"/>
              </w:rPr>
            </w:pPr>
          </w:p>
          <w:p w:rsidR="00A70AF2" w:rsidRDefault="00A70AF2" w:rsidP="00BC3F65">
            <w:pPr>
              <w:jc w:val="center"/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 MOST, </w:t>
            </w:r>
            <w:r>
              <w:rPr>
                <w:sz w:val="28"/>
              </w:rPr>
              <w:t>s. r. o.,</w:t>
            </w:r>
          </w:p>
          <w:p w:rsidR="00A70AF2" w:rsidRDefault="00A70AF2" w:rsidP="00BC3F65">
            <w:pPr>
              <w:jc w:val="center"/>
            </w:pPr>
            <w:r>
              <w:t xml:space="preserve">Most, Topolová 584, PSČ 434 47  </w:t>
            </w:r>
          </w:p>
        </w:tc>
      </w:tr>
    </w:tbl>
    <w:p w:rsidR="00092A89" w:rsidRPr="00A70AF2" w:rsidRDefault="00092A89" w:rsidP="00092A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AF2">
        <w:rPr>
          <w:rFonts w:ascii="Times New Roman" w:hAnsi="Times New Roman" w:cs="Times New Roman"/>
          <w:b/>
          <w:bCs/>
          <w:sz w:val="28"/>
          <w:szCs w:val="28"/>
          <w:u w:val="single"/>
        </w:rPr>
        <w:t>Maturitní témata z</w:t>
      </w:r>
      <w:r w:rsidR="00FE474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96560A" w:rsidRPr="00A70AF2">
        <w:rPr>
          <w:rFonts w:ascii="Times New Roman" w:hAnsi="Times New Roman" w:cs="Times New Roman"/>
          <w:b/>
          <w:bCs/>
          <w:sz w:val="28"/>
          <w:szCs w:val="28"/>
          <w:u w:val="single"/>
        </w:rPr>
        <w:t>marketingu</w:t>
      </w:r>
      <w:r w:rsidR="00FE47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 školní rok 2018/2019</w:t>
      </w:r>
      <w:bookmarkStart w:id="0" w:name="_GoBack"/>
      <w:bookmarkEnd w:id="0"/>
    </w:p>
    <w:p w:rsidR="00092A89" w:rsidRDefault="00092A89" w:rsidP="00092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Obor: </w:t>
      </w:r>
      <w:r w:rsidR="0096560A">
        <w:rPr>
          <w:rFonts w:ascii="Times New Roman" w:hAnsi="Times New Roman" w:cs="Times New Roman"/>
          <w:b/>
          <w:bCs/>
          <w:sz w:val="24"/>
          <w:szCs w:val="24"/>
        </w:rPr>
        <w:t>Ekonomika a podnikání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63-41-M/01</w:t>
      </w:r>
    </w:p>
    <w:p w:rsidR="00092A89" w:rsidRDefault="00092A89" w:rsidP="00092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Zaměření: 01 – Řízení firem</w:t>
      </w:r>
    </w:p>
    <w:p w:rsidR="00AD51EE" w:rsidRPr="00AD51EE" w:rsidRDefault="00AD51EE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Management jako proces</w:t>
      </w:r>
      <w:r>
        <w:rPr>
          <w:rFonts w:ascii="Times New Roman" w:hAnsi="Times New Roman" w:cs="Times New Roman"/>
          <w:bCs/>
          <w:sz w:val="24"/>
          <w:szCs w:val="24"/>
        </w:rPr>
        <w:t xml:space="preserve"> (definice, faktory ovlivňující kvalitu managementu, historický vývoj managementu – charakteristika vývojových etap, představitelé, přístupy)</w:t>
      </w:r>
    </w:p>
    <w:p w:rsidR="00AD51EE" w:rsidRPr="00AD51EE" w:rsidRDefault="00AD51EE" w:rsidP="00AD51EE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EE" w:rsidRPr="00AD51EE" w:rsidRDefault="00AD51EE" w:rsidP="00AD51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Osobnost manažera a manažerské styly vedení </w:t>
      </w:r>
      <w:r>
        <w:rPr>
          <w:rFonts w:ascii="Times New Roman" w:hAnsi="Times New Roman" w:cs="Times New Roman"/>
          <w:bCs/>
          <w:sz w:val="24"/>
          <w:szCs w:val="24"/>
        </w:rPr>
        <w:t>(charakteristika manažera, proces profesionalizace managementu, současná hierarchie manag</w:t>
      </w:r>
      <w:r w:rsidR="00A87F6C">
        <w:rPr>
          <w:rFonts w:ascii="Times New Roman" w:hAnsi="Times New Roman" w:cs="Times New Roman"/>
          <w:bCs/>
          <w:sz w:val="24"/>
          <w:szCs w:val="24"/>
        </w:rPr>
        <w:t xml:space="preserve">ementu a </w:t>
      </w:r>
      <w:r w:rsidR="004627D5">
        <w:rPr>
          <w:rFonts w:ascii="Times New Roman" w:hAnsi="Times New Roman" w:cs="Times New Roman"/>
          <w:bCs/>
          <w:sz w:val="24"/>
          <w:szCs w:val="24"/>
        </w:rPr>
        <w:t>manažerské dovednosti;</w:t>
      </w:r>
      <w:r w:rsidR="00A87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autorita a její druhy, jednotlivé styly vedení)</w:t>
      </w:r>
    </w:p>
    <w:p w:rsidR="00AD51EE" w:rsidRPr="00AD51EE" w:rsidRDefault="00AD51EE" w:rsidP="00AD51EE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EE" w:rsidRPr="00AD51EE" w:rsidRDefault="00AD51EE" w:rsidP="00AD51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Interpersonální komunikace a konflikty </w:t>
      </w:r>
      <w:r>
        <w:rPr>
          <w:rFonts w:ascii="Times New Roman" w:hAnsi="Times New Roman" w:cs="Times New Roman"/>
          <w:bCs/>
          <w:sz w:val="24"/>
          <w:szCs w:val="24"/>
        </w:rPr>
        <w:t>(složky neverbální komunikace, ase</w:t>
      </w:r>
      <w:r w:rsidR="00A87F6C">
        <w:rPr>
          <w:rFonts w:ascii="Times New Roman" w:hAnsi="Times New Roman" w:cs="Times New Roman"/>
          <w:bCs/>
          <w:sz w:val="24"/>
          <w:szCs w:val="24"/>
        </w:rPr>
        <w:t xml:space="preserve">rtivní naslouchání a sdělování; </w:t>
      </w:r>
      <w:r>
        <w:rPr>
          <w:rFonts w:ascii="Times New Roman" w:hAnsi="Times New Roman" w:cs="Times New Roman"/>
          <w:bCs/>
          <w:sz w:val="24"/>
          <w:szCs w:val="24"/>
        </w:rPr>
        <w:t>dělení konfliktů, základní typy, příčiny a způsoby řešení, schopnosti manažera pro zvládání konfliktů)</w:t>
      </w:r>
    </w:p>
    <w:p w:rsidR="00AD51EE" w:rsidRPr="00AD51EE" w:rsidRDefault="00AD51EE" w:rsidP="00AD51EE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3E" w:rsidRPr="003D603E" w:rsidRDefault="00AD51EE" w:rsidP="003D60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Plánování </w:t>
      </w:r>
      <w:r>
        <w:rPr>
          <w:rFonts w:ascii="Times New Roman" w:hAnsi="Times New Roman" w:cs="Times New Roman"/>
          <w:bCs/>
          <w:sz w:val="24"/>
          <w:szCs w:val="24"/>
        </w:rPr>
        <w:t>(členění, tvorba podnikatelského plánu, charakteristika jednotlivých kroků, SWOT analýza, matice BCG)</w:t>
      </w:r>
    </w:p>
    <w:p w:rsidR="003D603E" w:rsidRPr="003D603E" w:rsidRDefault="003D603E" w:rsidP="003D603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3E" w:rsidRPr="003D603E" w:rsidRDefault="003D603E" w:rsidP="003D60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Rozhodování a metody na podporu rozhodování </w:t>
      </w:r>
      <w:r>
        <w:rPr>
          <w:rFonts w:ascii="Times New Roman" w:hAnsi="Times New Roman" w:cs="Times New Roman"/>
          <w:bCs/>
          <w:sz w:val="24"/>
          <w:szCs w:val="24"/>
        </w:rPr>
        <w:t>(etapy rozhodovacího procesu, základní typy rozhodovacích problémů, rozhodování za jistoty, rizika a nejistoty</w:t>
      </w:r>
      <w:r w:rsidR="00FA201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metody využívané v jednotlivých etapách rozhodovacího procesu)</w:t>
      </w:r>
    </w:p>
    <w:p w:rsidR="003D603E" w:rsidRPr="003D603E" w:rsidRDefault="003D603E" w:rsidP="003D603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3E" w:rsidRPr="003D603E" w:rsidRDefault="003D603E" w:rsidP="003D60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Organizování a organizační struktury </w:t>
      </w:r>
      <w:r>
        <w:rPr>
          <w:rFonts w:ascii="Times New Roman" w:hAnsi="Times New Roman" w:cs="Times New Roman"/>
          <w:bCs/>
          <w:sz w:val="24"/>
          <w:szCs w:val="24"/>
        </w:rPr>
        <w:t>(charakteristika organizování, základní typy organizačních struktur, schématické znázornění jednotlivých typů)</w:t>
      </w:r>
    </w:p>
    <w:p w:rsidR="003D603E" w:rsidRPr="003D603E" w:rsidRDefault="003D603E" w:rsidP="003D603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3E" w:rsidRPr="003D603E" w:rsidRDefault="003D603E" w:rsidP="003D60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Personální management a metody vedení spolupracovníků </w:t>
      </w:r>
      <w:r>
        <w:rPr>
          <w:rFonts w:ascii="Times New Roman" w:hAnsi="Times New Roman" w:cs="Times New Roman"/>
          <w:bCs/>
          <w:sz w:val="24"/>
          <w:szCs w:val="24"/>
        </w:rPr>
        <w:t xml:space="preserve">(obsahová </w:t>
      </w:r>
      <w:r w:rsidR="00912B25">
        <w:rPr>
          <w:rFonts w:ascii="Times New Roman" w:hAnsi="Times New Roman" w:cs="Times New Roman"/>
          <w:bCs/>
          <w:sz w:val="24"/>
          <w:szCs w:val="24"/>
        </w:rPr>
        <w:t xml:space="preserve">náplň personálního managementu; </w:t>
      </w:r>
      <w:r w:rsidR="004433C0">
        <w:rPr>
          <w:rFonts w:ascii="Times New Roman" w:hAnsi="Times New Roman" w:cs="Times New Roman"/>
          <w:bCs/>
          <w:sz w:val="24"/>
          <w:szCs w:val="24"/>
        </w:rPr>
        <w:t>metody vedení dle cílů, výji</w:t>
      </w:r>
      <w:r>
        <w:rPr>
          <w:rFonts w:ascii="Times New Roman" w:hAnsi="Times New Roman" w:cs="Times New Roman"/>
          <w:bCs/>
          <w:sz w:val="24"/>
          <w:szCs w:val="24"/>
        </w:rPr>
        <w:t>mečnosti, pověřením a pomocí motivace)</w:t>
      </w:r>
    </w:p>
    <w:p w:rsidR="003D603E" w:rsidRPr="003D603E" w:rsidRDefault="003D603E" w:rsidP="003D603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FB74C9" w:rsidRDefault="003D603E" w:rsidP="00FB74C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Motivace a komunikace</w:t>
      </w:r>
      <w:r w:rsidR="00FB7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4C9">
        <w:rPr>
          <w:rFonts w:ascii="Times New Roman" w:hAnsi="Times New Roman" w:cs="Times New Roman"/>
          <w:sz w:val="24"/>
          <w:szCs w:val="24"/>
        </w:rPr>
        <w:t>(motivační nástr</w:t>
      </w:r>
      <w:r w:rsidR="002D795C">
        <w:rPr>
          <w:rFonts w:ascii="Times New Roman" w:hAnsi="Times New Roman" w:cs="Times New Roman"/>
          <w:sz w:val="24"/>
          <w:szCs w:val="24"/>
        </w:rPr>
        <w:t xml:space="preserve">oje, </w:t>
      </w:r>
      <w:proofErr w:type="spellStart"/>
      <w:r w:rsidR="002D795C">
        <w:rPr>
          <w:rFonts w:ascii="Times New Roman" w:hAnsi="Times New Roman" w:cs="Times New Roman"/>
          <w:sz w:val="24"/>
          <w:szCs w:val="24"/>
        </w:rPr>
        <w:t>Maslowova</w:t>
      </w:r>
      <w:proofErr w:type="spellEnd"/>
      <w:r w:rsidR="002D795C">
        <w:rPr>
          <w:rFonts w:ascii="Times New Roman" w:hAnsi="Times New Roman" w:cs="Times New Roman"/>
          <w:sz w:val="24"/>
          <w:szCs w:val="24"/>
        </w:rPr>
        <w:t xml:space="preserve"> pyramida potřeb; </w:t>
      </w:r>
      <w:r w:rsidR="00FB74C9">
        <w:rPr>
          <w:rFonts w:ascii="Times New Roman" w:hAnsi="Times New Roman" w:cs="Times New Roman"/>
          <w:sz w:val="24"/>
          <w:szCs w:val="24"/>
        </w:rPr>
        <w:t>proces komunikace, faktory ovlivňující komunikaci, komunikační systémy)</w:t>
      </w:r>
    </w:p>
    <w:p w:rsidR="00FB74C9" w:rsidRDefault="00FB74C9" w:rsidP="00FB74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67F4" w:rsidRDefault="005A1FE9" w:rsidP="00F367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Kontrola a společenská odpovědnost firem </w:t>
      </w:r>
      <w:r w:rsidR="00A94355">
        <w:rPr>
          <w:rFonts w:ascii="Times New Roman" w:hAnsi="Times New Roman" w:cs="Times New Roman"/>
          <w:sz w:val="24"/>
          <w:szCs w:val="24"/>
        </w:rPr>
        <w:t>(fáze kontrolního procesu, chyby zjišťované při kontrole, druhy kontroly</w:t>
      </w:r>
      <w:r w:rsidR="00237256">
        <w:rPr>
          <w:rFonts w:ascii="Times New Roman" w:hAnsi="Times New Roman" w:cs="Times New Roman"/>
          <w:sz w:val="24"/>
          <w:szCs w:val="24"/>
        </w:rPr>
        <w:t xml:space="preserve">; </w:t>
      </w:r>
      <w:r w:rsidR="00F367F4">
        <w:rPr>
          <w:rFonts w:ascii="Times New Roman" w:hAnsi="Times New Roman" w:cs="Times New Roman"/>
          <w:sz w:val="24"/>
          <w:szCs w:val="24"/>
        </w:rPr>
        <w:t>3 sféry CSR, podnikatelská etika a etika v podnikání, nástroje podnikatelské etiky, korupce a protikorupční pravidla)</w:t>
      </w:r>
    </w:p>
    <w:p w:rsidR="00EA7BFC" w:rsidRPr="00EA7BFC" w:rsidRDefault="00EA7BFC" w:rsidP="00EA7B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A7BFC" w:rsidRPr="00EA7BFC" w:rsidRDefault="00EA7BFC" w:rsidP="00EA7B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Delegování a porady jako nástroj řízení </w:t>
      </w:r>
      <w:r>
        <w:rPr>
          <w:rFonts w:ascii="Times New Roman" w:hAnsi="Times New Roman" w:cs="Times New Roman"/>
          <w:sz w:val="24"/>
          <w:szCs w:val="24"/>
        </w:rPr>
        <w:t>(postupy při deleg</w:t>
      </w:r>
      <w:r w:rsidR="00F40BC9">
        <w:rPr>
          <w:rFonts w:ascii="Times New Roman" w:hAnsi="Times New Roman" w:cs="Times New Roman"/>
          <w:sz w:val="24"/>
          <w:szCs w:val="24"/>
        </w:rPr>
        <w:t>ování, bariéry při delegování;</w:t>
      </w:r>
      <w:r>
        <w:rPr>
          <w:rFonts w:ascii="Times New Roman" w:hAnsi="Times New Roman" w:cs="Times New Roman"/>
          <w:sz w:val="24"/>
          <w:szCs w:val="24"/>
        </w:rPr>
        <w:t xml:space="preserve"> klasifikace a organizace porad, příprava, průběh, dokumentace)</w:t>
      </w:r>
    </w:p>
    <w:p w:rsidR="00A94355" w:rsidRPr="00EA7BFC" w:rsidRDefault="00A94355" w:rsidP="00EA7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355" w:rsidRPr="00A94355" w:rsidRDefault="00A94355" w:rsidP="00A9435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4355" w:rsidRDefault="00F3739E" w:rsidP="00A943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Marketing a jeho prostředí </w:t>
      </w:r>
      <w:r>
        <w:rPr>
          <w:rFonts w:ascii="Times New Roman" w:hAnsi="Times New Roman" w:cs="Times New Roman"/>
          <w:sz w:val="24"/>
          <w:szCs w:val="24"/>
        </w:rPr>
        <w:t>(vznik marketingu a jeho současná definice, základní podnikatelské kon</w:t>
      </w:r>
      <w:r w:rsidR="00352107">
        <w:rPr>
          <w:rFonts w:ascii="Times New Roman" w:hAnsi="Times New Roman" w:cs="Times New Roman"/>
          <w:sz w:val="24"/>
          <w:szCs w:val="24"/>
        </w:rPr>
        <w:t>cepce, marketingový trojúhelník;</w:t>
      </w:r>
      <w:r>
        <w:rPr>
          <w:rFonts w:ascii="Times New Roman" w:hAnsi="Times New Roman" w:cs="Times New Roman"/>
          <w:sz w:val="24"/>
          <w:szCs w:val="24"/>
        </w:rPr>
        <w:t xml:space="preserve"> vlivy vnitřní a vnější – rozdělení a charakteristika)</w:t>
      </w:r>
    </w:p>
    <w:p w:rsidR="00F3739E" w:rsidRDefault="00F3739E" w:rsidP="00F373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2A89" w:rsidRPr="00F3739E" w:rsidRDefault="00F3739E" w:rsidP="00F3739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Marketingový výzkum a techniky sběru dat </w:t>
      </w:r>
      <w:r>
        <w:rPr>
          <w:rFonts w:ascii="Times New Roman" w:hAnsi="Times New Roman" w:cs="Times New Roman"/>
          <w:bCs/>
          <w:sz w:val="24"/>
          <w:szCs w:val="24"/>
        </w:rPr>
        <w:t>(definice marketingového výzkumu, charakteristika jednotlivých kroků, kvant</w:t>
      </w:r>
      <w:r w:rsidR="00C67AF4">
        <w:rPr>
          <w:rFonts w:ascii="Times New Roman" w:hAnsi="Times New Roman" w:cs="Times New Roman"/>
          <w:bCs/>
          <w:sz w:val="24"/>
          <w:szCs w:val="24"/>
        </w:rPr>
        <w:t xml:space="preserve">itativní a kvalitativní výzkum; </w:t>
      </w:r>
      <w:r>
        <w:rPr>
          <w:rFonts w:ascii="Times New Roman" w:hAnsi="Times New Roman" w:cs="Times New Roman"/>
          <w:bCs/>
          <w:sz w:val="24"/>
          <w:szCs w:val="24"/>
        </w:rPr>
        <w:t>pozorování, dotazování, experiment)</w:t>
      </w:r>
    </w:p>
    <w:p w:rsidR="00F3739E" w:rsidRPr="00F3739E" w:rsidRDefault="00F3739E" w:rsidP="00F37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Trh a cílový marketing </w:t>
      </w:r>
      <w:r>
        <w:rPr>
          <w:rFonts w:ascii="Times New Roman" w:hAnsi="Times New Roman" w:cs="Times New Roman"/>
          <w:sz w:val="24"/>
          <w:szCs w:val="24"/>
        </w:rPr>
        <w:t>(trh</w:t>
      </w:r>
      <w:r w:rsidR="00F3739E">
        <w:rPr>
          <w:rFonts w:ascii="Times New Roman" w:hAnsi="Times New Roman" w:cs="Times New Roman"/>
          <w:sz w:val="24"/>
          <w:szCs w:val="24"/>
        </w:rPr>
        <w:t xml:space="preserve"> z marketingového hlediska a jeho členění</w:t>
      </w:r>
      <w:r>
        <w:rPr>
          <w:rFonts w:ascii="Times New Roman" w:hAnsi="Times New Roman" w:cs="Times New Roman"/>
          <w:sz w:val="24"/>
          <w:szCs w:val="24"/>
        </w:rPr>
        <w:t>, tržně diferencov</w:t>
      </w:r>
      <w:r w:rsidR="00F5472C">
        <w:rPr>
          <w:rFonts w:ascii="Times New Roman" w:hAnsi="Times New Roman" w:cs="Times New Roman"/>
          <w:sz w:val="24"/>
          <w:szCs w:val="24"/>
        </w:rPr>
        <w:t>aný a nediferencovaný marketing;</w:t>
      </w:r>
      <w:r>
        <w:rPr>
          <w:rFonts w:ascii="Times New Roman" w:hAnsi="Times New Roman" w:cs="Times New Roman"/>
          <w:sz w:val="24"/>
          <w:szCs w:val="24"/>
        </w:rPr>
        <w:t xml:space="preserve"> segmentace tr</w:t>
      </w:r>
      <w:r w:rsidR="00AD51EE">
        <w:rPr>
          <w:rFonts w:ascii="Times New Roman" w:hAnsi="Times New Roman" w:cs="Times New Roman"/>
          <w:sz w:val="24"/>
          <w:szCs w:val="24"/>
        </w:rPr>
        <w:t>hu, tržní zacílení a umístění)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89" w:rsidRPr="00DF28A5" w:rsidRDefault="0053639E" w:rsidP="00331D9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Chování zákazníka na spotřebitelském trhu </w:t>
      </w:r>
      <w:r w:rsidR="00092A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faktory ovlivňující nákupní rozhodování, proces nákupního chování, typy nákupního chování)</w:t>
      </w:r>
    </w:p>
    <w:p w:rsidR="00DF28A5" w:rsidRPr="00331D99" w:rsidRDefault="00DF28A5" w:rsidP="00331D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89" w:rsidRDefault="00092A89" w:rsidP="00331D9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Nákupní chování organizovaných kupců </w:t>
      </w:r>
      <w:r>
        <w:rPr>
          <w:rFonts w:ascii="Times New Roman" w:hAnsi="Times New Roman" w:cs="Times New Roman"/>
          <w:sz w:val="24"/>
          <w:szCs w:val="24"/>
        </w:rPr>
        <w:t>(typy domác</w:t>
      </w:r>
      <w:r w:rsidR="002058A1">
        <w:rPr>
          <w:rFonts w:ascii="Times New Roman" w:hAnsi="Times New Roman" w:cs="Times New Roman"/>
          <w:sz w:val="24"/>
          <w:szCs w:val="24"/>
        </w:rPr>
        <w:t xml:space="preserve">ností a jejich nákupní chování; </w:t>
      </w:r>
      <w:r>
        <w:rPr>
          <w:rFonts w:ascii="Times New Roman" w:hAnsi="Times New Roman" w:cs="Times New Roman"/>
          <w:sz w:val="24"/>
          <w:szCs w:val="24"/>
        </w:rPr>
        <w:t>vliv</w:t>
      </w:r>
      <w:r w:rsidR="00AD51EE">
        <w:rPr>
          <w:rFonts w:ascii="Times New Roman" w:hAnsi="Times New Roman" w:cs="Times New Roman"/>
          <w:sz w:val="24"/>
          <w:szCs w:val="24"/>
        </w:rPr>
        <w:t>y působící na nákupní chování or</w:t>
      </w:r>
      <w:r>
        <w:rPr>
          <w:rFonts w:ascii="Times New Roman" w:hAnsi="Times New Roman" w:cs="Times New Roman"/>
          <w:sz w:val="24"/>
          <w:szCs w:val="24"/>
        </w:rPr>
        <w:t>ganizace, proces nákupního rozhodová</w:t>
      </w:r>
      <w:r w:rsidR="00AD51EE">
        <w:rPr>
          <w:rFonts w:ascii="Times New Roman" w:hAnsi="Times New Roman" w:cs="Times New Roman"/>
          <w:sz w:val="24"/>
          <w:szCs w:val="24"/>
        </w:rPr>
        <w:t>ní v</w:t>
      </w:r>
      <w:r w:rsidR="0053639E">
        <w:rPr>
          <w:rFonts w:ascii="Times New Roman" w:hAnsi="Times New Roman" w:cs="Times New Roman"/>
          <w:sz w:val="24"/>
          <w:szCs w:val="24"/>
        </w:rPr>
        <w:t> </w:t>
      </w:r>
      <w:r w:rsidR="00AD51EE">
        <w:rPr>
          <w:rFonts w:ascii="Times New Roman" w:hAnsi="Times New Roman" w:cs="Times New Roman"/>
          <w:sz w:val="24"/>
          <w:szCs w:val="24"/>
        </w:rPr>
        <w:t>organizaci</w:t>
      </w:r>
      <w:r w:rsidR="0053639E">
        <w:rPr>
          <w:rFonts w:ascii="Times New Roman" w:hAnsi="Times New Roman" w:cs="Times New Roman"/>
          <w:sz w:val="24"/>
          <w:szCs w:val="24"/>
        </w:rPr>
        <w:t>, typy nákupního chování organizací</w:t>
      </w:r>
      <w:r w:rsidR="00AD51EE">
        <w:rPr>
          <w:rFonts w:ascii="Times New Roman" w:hAnsi="Times New Roman" w:cs="Times New Roman"/>
          <w:sz w:val="24"/>
          <w:szCs w:val="24"/>
        </w:rPr>
        <w:t>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89" w:rsidRPr="001145C1" w:rsidRDefault="0053639E" w:rsidP="001145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Výrobek a životní cyklus</w:t>
      </w:r>
      <w:r w:rsidR="00092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A89">
        <w:rPr>
          <w:rFonts w:ascii="Times New Roman" w:hAnsi="Times New Roman" w:cs="Times New Roman"/>
          <w:sz w:val="24"/>
          <w:szCs w:val="24"/>
        </w:rPr>
        <w:t>(definice a složení výrobku,</w:t>
      </w:r>
      <w:r w:rsidR="00AD51EE">
        <w:rPr>
          <w:rFonts w:ascii="Times New Roman" w:hAnsi="Times New Roman" w:cs="Times New Roman"/>
          <w:sz w:val="24"/>
          <w:szCs w:val="24"/>
        </w:rPr>
        <w:t xml:space="preserve"> dělení</w:t>
      </w:r>
      <w:r w:rsidR="001145C1">
        <w:rPr>
          <w:rFonts w:ascii="Times New Roman" w:hAnsi="Times New Roman" w:cs="Times New Roman"/>
          <w:sz w:val="24"/>
          <w:szCs w:val="24"/>
        </w:rPr>
        <w:t xml:space="preserve"> výrobků</w:t>
      </w:r>
      <w:r w:rsidR="00AD51EE">
        <w:rPr>
          <w:rFonts w:ascii="Times New Roman" w:hAnsi="Times New Roman" w:cs="Times New Roman"/>
          <w:sz w:val="24"/>
          <w:szCs w:val="24"/>
        </w:rPr>
        <w:t>,</w:t>
      </w:r>
      <w:r w:rsidR="001145C1">
        <w:rPr>
          <w:rFonts w:ascii="Times New Roman" w:hAnsi="Times New Roman" w:cs="Times New Roman"/>
          <w:sz w:val="24"/>
          <w:szCs w:val="24"/>
        </w:rPr>
        <w:t xml:space="preserve"> výrobní sortiment,</w:t>
      </w:r>
      <w:r w:rsidR="00AD51EE">
        <w:rPr>
          <w:rFonts w:ascii="Times New Roman" w:hAnsi="Times New Roman" w:cs="Times New Roman"/>
          <w:sz w:val="24"/>
          <w:szCs w:val="24"/>
        </w:rPr>
        <w:t xml:space="preserve"> značka, obal, služby</w:t>
      </w:r>
      <w:r w:rsidR="002058A1">
        <w:rPr>
          <w:rFonts w:ascii="Times New Roman" w:hAnsi="Times New Roman" w:cs="Times New Roman"/>
          <w:sz w:val="24"/>
          <w:szCs w:val="24"/>
        </w:rPr>
        <w:t xml:space="preserve">, </w:t>
      </w:r>
      <w:r w:rsidR="001145C1">
        <w:rPr>
          <w:rFonts w:ascii="Times New Roman" w:hAnsi="Times New Roman" w:cs="Times New Roman"/>
          <w:sz w:val="24"/>
          <w:szCs w:val="24"/>
        </w:rPr>
        <w:t>schéma a popis jednotlivých fází životního cyklu, odchylky v životním cyklu</w:t>
      </w:r>
      <w:r w:rsidR="00AD51EE">
        <w:rPr>
          <w:rFonts w:ascii="Times New Roman" w:hAnsi="Times New Roman" w:cs="Times New Roman"/>
          <w:sz w:val="24"/>
          <w:szCs w:val="24"/>
        </w:rPr>
        <w:t>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C5531" w:rsidRPr="00AC5531" w:rsidRDefault="001145C1" w:rsidP="00AC553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a cenová politika </w:t>
      </w:r>
      <w:r w:rsidR="00092A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základní vztahy v cenové politice – poptávka a cena</w:t>
      </w:r>
      <w:r w:rsidR="00A2747E">
        <w:rPr>
          <w:rFonts w:ascii="Times New Roman" w:hAnsi="Times New Roman" w:cs="Times New Roman"/>
          <w:sz w:val="24"/>
          <w:szCs w:val="24"/>
        </w:rPr>
        <w:t xml:space="preserve">, poptávka a tržby, bod zvratu; </w:t>
      </w:r>
      <w:r>
        <w:rPr>
          <w:rFonts w:ascii="Times New Roman" w:hAnsi="Times New Roman" w:cs="Times New Roman"/>
          <w:sz w:val="24"/>
          <w:szCs w:val="24"/>
        </w:rPr>
        <w:t>cena, cíle cenové politiky a omezující faktory, metody stanovení ceny, stanovení cen nových výrobků, cenové změny, slevy a srážky z ceny)</w:t>
      </w:r>
    </w:p>
    <w:p w:rsidR="00AC5531" w:rsidRPr="00AC5531" w:rsidRDefault="00AC5531" w:rsidP="00AC553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A89" w:rsidRPr="001145C1" w:rsidRDefault="00092A89" w:rsidP="00AC553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Marketingová k</w:t>
      </w:r>
      <w:r w:rsidR="001145C1">
        <w:rPr>
          <w:rFonts w:ascii="Times New Roman" w:hAnsi="Times New Roman" w:cs="Times New Roman"/>
          <w:b/>
          <w:bCs/>
          <w:sz w:val="24"/>
          <w:szCs w:val="24"/>
        </w:rPr>
        <w:t xml:space="preserve">omunikace </w:t>
      </w:r>
      <w:r w:rsidR="001145C1">
        <w:rPr>
          <w:rFonts w:ascii="Times New Roman" w:hAnsi="Times New Roman" w:cs="Times New Roman"/>
          <w:sz w:val="24"/>
          <w:szCs w:val="24"/>
        </w:rPr>
        <w:t>(</w:t>
      </w:r>
      <w:r w:rsidRPr="001145C1">
        <w:rPr>
          <w:rFonts w:ascii="Times New Roman" w:hAnsi="Times New Roman" w:cs="Times New Roman"/>
          <w:sz w:val="24"/>
          <w:szCs w:val="24"/>
        </w:rPr>
        <w:t>základní kroky market</w:t>
      </w:r>
      <w:r w:rsidR="001145C1">
        <w:rPr>
          <w:rFonts w:ascii="Times New Roman" w:hAnsi="Times New Roman" w:cs="Times New Roman"/>
          <w:sz w:val="24"/>
          <w:szCs w:val="24"/>
        </w:rPr>
        <w:t>ingové komunikace, jednotlivé formy marketingové komunikace – reklama, podpora prodeje, publicita, přímý marketing, sponzoring, osobní prodej)</w:t>
      </w:r>
    </w:p>
    <w:p w:rsidR="00092A89" w:rsidRPr="001145C1" w:rsidRDefault="00092A89" w:rsidP="00AC5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89" w:rsidRPr="007D2CC8" w:rsidRDefault="00092A89" w:rsidP="00AC553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D2CC8">
        <w:rPr>
          <w:rFonts w:ascii="Times New Roman" w:hAnsi="Times New Roman" w:cs="Times New Roman"/>
          <w:b/>
          <w:bCs/>
          <w:sz w:val="24"/>
          <w:szCs w:val="24"/>
        </w:rPr>
        <w:t>istribuce a distribuční systémy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2CC8">
        <w:rPr>
          <w:rFonts w:ascii="Times New Roman" w:hAnsi="Times New Roman" w:cs="Times New Roman"/>
          <w:sz w:val="24"/>
          <w:szCs w:val="24"/>
        </w:rPr>
        <w:t xml:space="preserve">charakteristika distribuce, </w:t>
      </w:r>
      <w:r>
        <w:rPr>
          <w:rFonts w:ascii="Times New Roman" w:hAnsi="Times New Roman" w:cs="Times New Roman"/>
          <w:sz w:val="24"/>
          <w:szCs w:val="24"/>
        </w:rPr>
        <w:t>prodejní</w:t>
      </w:r>
      <w:r w:rsidR="007D2CC8">
        <w:rPr>
          <w:rFonts w:ascii="Times New Roman" w:hAnsi="Times New Roman" w:cs="Times New Roman"/>
          <w:sz w:val="24"/>
          <w:szCs w:val="24"/>
        </w:rPr>
        <w:t xml:space="preserve"> cesty – definice, typy a </w:t>
      </w:r>
      <w:r>
        <w:rPr>
          <w:rFonts w:ascii="Times New Roman" w:hAnsi="Times New Roman" w:cs="Times New Roman"/>
          <w:sz w:val="24"/>
          <w:szCs w:val="24"/>
        </w:rPr>
        <w:t>funkce</w:t>
      </w:r>
      <w:r w:rsidR="007D2CC8">
        <w:rPr>
          <w:rFonts w:ascii="Times New Roman" w:hAnsi="Times New Roman" w:cs="Times New Roman"/>
          <w:sz w:val="24"/>
          <w:szCs w:val="24"/>
        </w:rPr>
        <w:t>,</w:t>
      </w:r>
      <w:r w:rsidR="00F878FC">
        <w:rPr>
          <w:rFonts w:ascii="Times New Roman" w:hAnsi="Times New Roman" w:cs="Times New Roman"/>
          <w:sz w:val="24"/>
          <w:szCs w:val="24"/>
        </w:rPr>
        <w:t xml:space="preserve"> formy prodeje</w:t>
      </w:r>
      <w:r w:rsidR="00C34F4F">
        <w:rPr>
          <w:rFonts w:ascii="Times New Roman" w:hAnsi="Times New Roman" w:cs="Times New Roman"/>
          <w:sz w:val="24"/>
          <w:szCs w:val="24"/>
        </w:rPr>
        <w:t xml:space="preserve">; </w:t>
      </w:r>
      <w:r w:rsidR="007D2CC8">
        <w:rPr>
          <w:rFonts w:ascii="Times New Roman" w:hAnsi="Times New Roman" w:cs="Times New Roman"/>
          <w:sz w:val="24"/>
          <w:szCs w:val="24"/>
        </w:rPr>
        <w:t>tradiční, vertikální a horizontální distribuční systém</w:t>
      </w:r>
      <w:r w:rsidR="00F878FC">
        <w:rPr>
          <w:rFonts w:ascii="Times New Roman" w:hAnsi="Times New Roman" w:cs="Times New Roman"/>
          <w:sz w:val="24"/>
          <w:szCs w:val="24"/>
        </w:rPr>
        <w:t>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Internetový marketing</w:t>
      </w:r>
      <w:r w:rsidR="00F0766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9D37DD">
        <w:rPr>
          <w:rFonts w:ascii="Times New Roman" w:hAnsi="Times New Roman" w:cs="Times New Roman"/>
          <w:b/>
          <w:bCs/>
          <w:sz w:val="24"/>
          <w:szCs w:val="24"/>
        </w:rPr>
        <w:t>vyhledávače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70FE">
        <w:rPr>
          <w:rFonts w:ascii="Times New Roman" w:hAnsi="Times New Roman" w:cs="Times New Roman"/>
          <w:sz w:val="24"/>
          <w:szCs w:val="24"/>
        </w:rPr>
        <w:t xml:space="preserve">historie Internetu, </w:t>
      </w:r>
      <w:r>
        <w:rPr>
          <w:rFonts w:ascii="Times New Roman" w:hAnsi="Times New Roman" w:cs="Times New Roman"/>
          <w:sz w:val="24"/>
          <w:szCs w:val="24"/>
        </w:rPr>
        <w:t>základní pojmy,</w:t>
      </w:r>
      <w:r w:rsidR="001970FE">
        <w:rPr>
          <w:rFonts w:ascii="Times New Roman" w:hAnsi="Times New Roman" w:cs="Times New Roman"/>
          <w:sz w:val="24"/>
          <w:szCs w:val="24"/>
        </w:rPr>
        <w:t xml:space="preserve"> výhody a </w:t>
      </w:r>
      <w:r w:rsidR="007E2E69">
        <w:rPr>
          <w:rFonts w:ascii="Times New Roman" w:hAnsi="Times New Roman" w:cs="Times New Roman"/>
          <w:sz w:val="24"/>
          <w:szCs w:val="24"/>
        </w:rPr>
        <w:t>proces Internetového marketingu;</w:t>
      </w:r>
      <w:r w:rsidR="001970FE">
        <w:rPr>
          <w:rFonts w:ascii="Times New Roman" w:hAnsi="Times New Roman" w:cs="Times New Roman"/>
          <w:sz w:val="24"/>
          <w:szCs w:val="24"/>
        </w:rPr>
        <w:t xml:space="preserve"> základní pojmy pro vyhledávání, činnost robota, </w:t>
      </w:r>
      <w:r w:rsidR="001970FE">
        <w:rPr>
          <w:rFonts w:ascii="Times New Roman" w:hAnsi="Times New Roman" w:cs="Times New Roman"/>
          <w:sz w:val="24"/>
          <w:szCs w:val="24"/>
        </w:rPr>
        <w:lastRenderedPageBreak/>
        <w:t xml:space="preserve">technologie vyhledávání, univerzální a lokální vyhledávání, výsledky vyhledávání, </w:t>
      </w:r>
      <w:r>
        <w:rPr>
          <w:rFonts w:ascii="Times New Roman" w:hAnsi="Times New Roman" w:cs="Times New Roman"/>
          <w:sz w:val="24"/>
          <w:szCs w:val="24"/>
        </w:rPr>
        <w:t>příklady vyhledávačů)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WWW stránky a jejich optimalizace</w:t>
      </w:r>
      <w:r w:rsidR="009D37DD">
        <w:rPr>
          <w:rFonts w:ascii="Times New Roman" w:hAnsi="Times New Roman" w:cs="Times New Roman"/>
          <w:b/>
          <w:bCs/>
          <w:sz w:val="24"/>
          <w:szCs w:val="24"/>
        </w:rPr>
        <w:t>, reklama na internetu</w:t>
      </w:r>
      <w:r>
        <w:rPr>
          <w:rFonts w:ascii="Times New Roman" w:hAnsi="Times New Roman" w:cs="Times New Roman"/>
          <w:sz w:val="24"/>
          <w:szCs w:val="24"/>
        </w:rPr>
        <w:t xml:space="preserve"> (přístup k webovým stránkám, </w:t>
      </w:r>
      <w:r w:rsidR="00CC27BA">
        <w:rPr>
          <w:rFonts w:ascii="Times New Roman" w:hAnsi="Times New Roman" w:cs="Times New Roman"/>
          <w:sz w:val="24"/>
          <w:szCs w:val="24"/>
        </w:rPr>
        <w:t xml:space="preserve">konverze, </w:t>
      </w:r>
      <w:r>
        <w:rPr>
          <w:rFonts w:ascii="Times New Roman" w:hAnsi="Times New Roman" w:cs="Times New Roman"/>
          <w:sz w:val="24"/>
          <w:szCs w:val="24"/>
        </w:rPr>
        <w:t>tv</w:t>
      </w:r>
      <w:r w:rsidR="00CC27BA">
        <w:rPr>
          <w:rFonts w:ascii="Times New Roman" w:hAnsi="Times New Roman" w:cs="Times New Roman"/>
          <w:sz w:val="24"/>
          <w:szCs w:val="24"/>
        </w:rPr>
        <w:t xml:space="preserve">orba obsahu na webu, proces optimalizace webových stránek, </w:t>
      </w:r>
      <w:r w:rsidR="0051087D">
        <w:rPr>
          <w:rFonts w:ascii="Times New Roman" w:hAnsi="Times New Roman" w:cs="Times New Roman"/>
          <w:sz w:val="24"/>
          <w:szCs w:val="24"/>
        </w:rPr>
        <w:t>zpětné odkazy;</w:t>
      </w:r>
      <w:r w:rsidR="0022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vstupní strana, </w:t>
      </w:r>
      <w:r w:rsidR="00CC27BA">
        <w:rPr>
          <w:rFonts w:ascii="Times New Roman" w:hAnsi="Times New Roman" w:cs="Times New Roman"/>
          <w:sz w:val="24"/>
          <w:szCs w:val="24"/>
        </w:rPr>
        <w:t>typy plošné reklamy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="000C372A">
        <w:rPr>
          <w:rFonts w:ascii="Times New Roman" w:hAnsi="Times New Roman" w:cs="Times New Roman"/>
          <w:b/>
          <w:bCs/>
          <w:sz w:val="24"/>
          <w:szCs w:val="24"/>
        </w:rPr>
        <w:t xml:space="preserve">keting v sociálních médiích, virální a guerillový marketing </w:t>
      </w:r>
      <w:r>
        <w:rPr>
          <w:rFonts w:ascii="Times New Roman" w:hAnsi="Times New Roman" w:cs="Times New Roman"/>
          <w:sz w:val="24"/>
          <w:szCs w:val="24"/>
        </w:rPr>
        <w:t>(sociální média a</w:t>
      </w:r>
      <w:r w:rsidR="0051269D">
        <w:rPr>
          <w:rFonts w:ascii="Times New Roman" w:hAnsi="Times New Roman" w:cs="Times New Roman"/>
          <w:sz w:val="24"/>
          <w:szCs w:val="24"/>
        </w:rPr>
        <w:t xml:space="preserve"> jejich uživatelé,</w:t>
      </w:r>
      <w:r>
        <w:rPr>
          <w:rFonts w:ascii="Times New Roman" w:hAnsi="Times New Roman" w:cs="Times New Roman"/>
          <w:sz w:val="24"/>
          <w:szCs w:val="24"/>
        </w:rPr>
        <w:t xml:space="preserve"> sociální marketing, blogy, sociá</w:t>
      </w:r>
      <w:r w:rsidR="00E973B5">
        <w:rPr>
          <w:rFonts w:ascii="Times New Roman" w:hAnsi="Times New Roman" w:cs="Times New Roman"/>
          <w:sz w:val="24"/>
          <w:szCs w:val="24"/>
        </w:rPr>
        <w:t>lní sítě, diskusní fóra, wiki;</w:t>
      </w:r>
      <w:r w:rsidR="000C372A">
        <w:rPr>
          <w:rFonts w:ascii="Times New Roman" w:hAnsi="Times New Roman" w:cs="Times New Roman"/>
          <w:sz w:val="24"/>
          <w:szCs w:val="24"/>
        </w:rPr>
        <w:t xml:space="preserve"> charakteristika a </w:t>
      </w:r>
      <w:r w:rsidR="0051269D">
        <w:rPr>
          <w:rFonts w:ascii="Times New Roman" w:hAnsi="Times New Roman" w:cs="Times New Roman"/>
          <w:sz w:val="24"/>
          <w:szCs w:val="24"/>
        </w:rPr>
        <w:t xml:space="preserve">kategorie </w:t>
      </w:r>
      <w:r w:rsidR="000C372A">
        <w:rPr>
          <w:rFonts w:ascii="Times New Roman" w:hAnsi="Times New Roman" w:cs="Times New Roman"/>
          <w:sz w:val="24"/>
          <w:szCs w:val="24"/>
        </w:rPr>
        <w:t>virálního marketingu,</w:t>
      </w:r>
      <w:r>
        <w:rPr>
          <w:rFonts w:ascii="Times New Roman" w:hAnsi="Times New Roman" w:cs="Times New Roman"/>
          <w:sz w:val="24"/>
          <w:szCs w:val="24"/>
        </w:rPr>
        <w:t xml:space="preserve"> princip</w:t>
      </w:r>
      <w:r w:rsidR="000C372A">
        <w:rPr>
          <w:rFonts w:ascii="Times New Roman" w:hAnsi="Times New Roman" w:cs="Times New Roman"/>
          <w:sz w:val="24"/>
          <w:szCs w:val="24"/>
        </w:rPr>
        <w:t xml:space="preserve"> guerillového marketingu, příklady kampaní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Bankovní soustava a centrální banka</w:t>
      </w:r>
      <w:r w:rsidR="00D0755A">
        <w:rPr>
          <w:rFonts w:ascii="Times New Roman" w:hAnsi="Times New Roman" w:cs="Times New Roman"/>
          <w:b/>
          <w:sz w:val="24"/>
          <w:szCs w:val="24"/>
        </w:rPr>
        <w:t>, vkladové služby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755A">
        <w:rPr>
          <w:rFonts w:ascii="Times New Roman" w:hAnsi="Times New Roman" w:cs="Times New Roman"/>
          <w:sz w:val="24"/>
          <w:szCs w:val="24"/>
        </w:rPr>
        <w:t xml:space="preserve">bankovní soustava v ČR, </w:t>
      </w:r>
      <w:r>
        <w:rPr>
          <w:rFonts w:ascii="Times New Roman" w:hAnsi="Times New Roman" w:cs="Times New Roman"/>
          <w:sz w:val="24"/>
          <w:szCs w:val="24"/>
        </w:rPr>
        <w:t xml:space="preserve">úkoly centrální banky, </w:t>
      </w:r>
      <w:r w:rsidR="00D0755A">
        <w:rPr>
          <w:rFonts w:ascii="Times New Roman" w:hAnsi="Times New Roman" w:cs="Times New Roman"/>
          <w:sz w:val="24"/>
          <w:szCs w:val="24"/>
        </w:rPr>
        <w:t xml:space="preserve">nástroje monetární politiky, </w:t>
      </w:r>
      <w:r>
        <w:rPr>
          <w:rFonts w:ascii="Times New Roman" w:hAnsi="Times New Roman" w:cs="Times New Roman"/>
          <w:sz w:val="24"/>
          <w:szCs w:val="24"/>
        </w:rPr>
        <w:t>regulace obchod</w:t>
      </w:r>
      <w:r w:rsidR="00884E89">
        <w:rPr>
          <w:rFonts w:ascii="Times New Roman" w:hAnsi="Times New Roman" w:cs="Times New Roman"/>
          <w:sz w:val="24"/>
          <w:szCs w:val="24"/>
        </w:rPr>
        <w:t xml:space="preserve">ních bank; </w:t>
      </w:r>
      <w:r>
        <w:rPr>
          <w:rFonts w:ascii="Times New Roman" w:hAnsi="Times New Roman" w:cs="Times New Roman"/>
          <w:sz w:val="24"/>
          <w:szCs w:val="24"/>
        </w:rPr>
        <w:t>úročení vkladů, vkladní knížky a termínované vklady, stavební spoření, dluhopisy)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Tuzemský</w:t>
      </w:r>
      <w:r w:rsidR="00C32496">
        <w:rPr>
          <w:rFonts w:ascii="Times New Roman" w:hAnsi="Times New Roman" w:cs="Times New Roman"/>
          <w:b/>
          <w:sz w:val="24"/>
          <w:szCs w:val="24"/>
        </w:rPr>
        <w:t xml:space="preserve"> a zahraniční p</w:t>
      </w:r>
      <w:r>
        <w:rPr>
          <w:rFonts w:ascii="Times New Roman" w:hAnsi="Times New Roman" w:cs="Times New Roman"/>
          <w:b/>
          <w:sz w:val="24"/>
          <w:szCs w:val="24"/>
        </w:rPr>
        <w:t>latební styk</w:t>
      </w:r>
      <w:r>
        <w:rPr>
          <w:rFonts w:ascii="Times New Roman" w:hAnsi="Times New Roman" w:cs="Times New Roman"/>
          <w:sz w:val="24"/>
          <w:szCs w:val="24"/>
        </w:rPr>
        <w:t xml:space="preserve"> (bankovní účet, provádění tuzemského platebního styku, šeky, bankovní platební kar</w:t>
      </w:r>
      <w:r w:rsidR="00C95E58">
        <w:rPr>
          <w:rFonts w:ascii="Times New Roman" w:hAnsi="Times New Roman" w:cs="Times New Roman"/>
          <w:sz w:val="24"/>
          <w:szCs w:val="24"/>
        </w:rPr>
        <w:t xml:space="preserve">ty, elektronické bankovnictví, </w:t>
      </w:r>
      <w:r>
        <w:rPr>
          <w:rFonts w:ascii="Times New Roman" w:hAnsi="Times New Roman" w:cs="Times New Roman"/>
          <w:sz w:val="24"/>
          <w:szCs w:val="24"/>
        </w:rPr>
        <w:t>charakteristika</w:t>
      </w:r>
      <w:r w:rsidR="00331DE6">
        <w:rPr>
          <w:rFonts w:ascii="Times New Roman" w:hAnsi="Times New Roman" w:cs="Times New Roman"/>
          <w:sz w:val="24"/>
          <w:szCs w:val="24"/>
        </w:rPr>
        <w:t xml:space="preserve"> zahraničního</w:t>
      </w:r>
      <w:r w:rsidR="00C32496">
        <w:rPr>
          <w:rFonts w:ascii="Times New Roman" w:hAnsi="Times New Roman" w:cs="Times New Roman"/>
          <w:sz w:val="24"/>
          <w:szCs w:val="24"/>
        </w:rPr>
        <w:t xml:space="preserve"> plateb</w:t>
      </w:r>
      <w:r w:rsidR="00331DE6">
        <w:rPr>
          <w:rFonts w:ascii="Times New Roman" w:hAnsi="Times New Roman" w:cs="Times New Roman"/>
          <w:sz w:val="24"/>
          <w:szCs w:val="24"/>
        </w:rPr>
        <w:t>ního styku</w:t>
      </w:r>
      <w:r w:rsidR="00C324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hladké platby, dokumentární inkaso, dokumentární akreditiv, bankovní záruky)</w:t>
      </w:r>
    </w:p>
    <w:p w:rsidR="00092A89" w:rsidRDefault="00092A89" w:rsidP="00092A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Úvěrové operace</w:t>
      </w:r>
      <w:r w:rsidR="00396567">
        <w:rPr>
          <w:rFonts w:ascii="Times New Roman" w:hAnsi="Times New Roman" w:cs="Times New Roman"/>
          <w:b/>
          <w:sz w:val="24"/>
          <w:szCs w:val="24"/>
        </w:rPr>
        <w:t xml:space="preserve"> a ostatní služby bank</w:t>
      </w:r>
      <w:r>
        <w:rPr>
          <w:rFonts w:ascii="Times New Roman" w:hAnsi="Times New Roman" w:cs="Times New Roman"/>
          <w:sz w:val="24"/>
          <w:szCs w:val="24"/>
        </w:rPr>
        <w:t xml:space="preserve"> (úvěrové produkty, úvěrový proces, návratnost a výnosnost úvěrů, čerpání a splácení úvěrů, členění úvěrů</w:t>
      </w:r>
      <w:r w:rsidR="00C95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96567">
        <w:rPr>
          <w:rFonts w:ascii="Times New Roman" w:hAnsi="Times New Roman" w:cs="Times New Roman"/>
          <w:sz w:val="24"/>
          <w:szCs w:val="24"/>
        </w:rPr>
        <w:t>factoring</w:t>
      </w:r>
      <w:proofErr w:type="spellEnd"/>
      <w:r w:rsidR="00396567">
        <w:rPr>
          <w:rFonts w:ascii="Times New Roman" w:hAnsi="Times New Roman" w:cs="Times New Roman"/>
          <w:sz w:val="24"/>
          <w:szCs w:val="24"/>
        </w:rPr>
        <w:t>, forfaiting, operace se směnkami, leasing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A89" w:rsidRDefault="00092A89" w:rsidP="00092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89" w:rsidRDefault="00280CD0" w:rsidP="0009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Mostě dne 01. 09. 2018</w:t>
      </w:r>
    </w:p>
    <w:p w:rsidR="00092A89" w:rsidRDefault="00092A89" w:rsidP="00092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89" w:rsidRDefault="00092A89" w:rsidP="00092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80CD0">
        <w:rPr>
          <w:rFonts w:ascii="Times New Roman" w:hAnsi="Times New Roman" w:cs="Times New Roman"/>
          <w:b/>
          <w:sz w:val="24"/>
          <w:szCs w:val="24"/>
        </w:rPr>
        <w:t xml:space="preserve">             Ing. Lucie </w:t>
      </w:r>
      <w:proofErr w:type="spellStart"/>
      <w:r w:rsidR="00280CD0">
        <w:rPr>
          <w:rFonts w:ascii="Times New Roman" w:hAnsi="Times New Roman" w:cs="Times New Roman"/>
          <w:b/>
          <w:sz w:val="24"/>
          <w:szCs w:val="24"/>
        </w:rPr>
        <w:t>Machuldová</w:t>
      </w:r>
      <w:proofErr w:type="spellEnd"/>
    </w:p>
    <w:p w:rsidR="00092A89" w:rsidRDefault="00092A89" w:rsidP="0009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2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ředitel</w:t>
      </w:r>
      <w:r w:rsidR="00280CD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092A89" w:rsidRDefault="00092A89" w:rsidP="00092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CFA" w:rsidRDefault="00D20CFA"/>
    <w:sectPr w:rsidR="00D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9"/>
    <w:rsid w:val="00092A89"/>
    <w:rsid w:val="000C372A"/>
    <w:rsid w:val="001145C1"/>
    <w:rsid w:val="001970FE"/>
    <w:rsid w:val="002058A1"/>
    <w:rsid w:val="002220C2"/>
    <w:rsid w:val="002248C3"/>
    <w:rsid w:val="00237256"/>
    <w:rsid w:val="00280CD0"/>
    <w:rsid w:val="002D795C"/>
    <w:rsid w:val="00314A31"/>
    <w:rsid w:val="00331D99"/>
    <w:rsid w:val="00331DE6"/>
    <w:rsid w:val="00352107"/>
    <w:rsid w:val="00396567"/>
    <w:rsid w:val="003D603E"/>
    <w:rsid w:val="004433C0"/>
    <w:rsid w:val="004627D5"/>
    <w:rsid w:val="0051087D"/>
    <w:rsid w:val="0051269D"/>
    <w:rsid w:val="0053639E"/>
    <w:rsid w:val="005A1FE9"/>
    <w:rsid w:val="007D2CC8"/>
    <w:rsid w:val="007E2E69"/>
    <w:rsid w:val="00884E89"/>
    <w:rsid w:val="00912B25"/>
    <w:rsid w:val="0096560A"/>
    <w:rsid w:val="009D37DD"/>
    <w:rsid w:val="00A2747E"/>
    <w:rsid w:val="00A70AF2"/>
    <w:rsid w:val="00A87F6C"/>
    <w:rsid w:val="00A94355"/>
    <w:rsid w:val="00AC5531"/>
    <w:rsid w:val="00AD51EE"/>
    <w:rsid w:val="00C32496"/>
    <w:rsid w:val="00C34F4F"/>
    <w:rsid w:val="00C67AF4"/>
    <w:rsid w:val="00C95E58"/>
    <w:rsid w:val="00CC27BA"/>
    <w:rsid w:val="00D0755A"/>
    <w:rsid w:val="00D20CFA"/>
    <w:rsid w:val="00DB284A"/>
    <w:rsid w:val="00DF28A5"/>
    <w:rsid w:val="00E973B5"/>
    <w:rsid w:val="00EA7BFC"/>
    <w:rsid w:val="00F07668"/>
    <w:rsid w:val="00F367F4"/>
    <w:rsid w:val="00F3739E"/>
    <w:rsid w:val="00F40BC9"/>
    <w:rsid w:val="00F5472C"/>
    <w:rsid w:val="00F878FC"/>
    <w:rsid w:val="00FA201A"/>
    <w:rsid w:val="00FB74C9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26DA7-DA50-403B-AFAE-1E3DEC8C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A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A89"/>
    <w:pPr>
      <w:ind w:left="720"/>
      <w:contextualSpacing/>
    </w:pPr>
  </w:style>
  <w:style w:type="paragraph" w:styleId="Zhlav">
    <w:name w:val="header"/>
    <w:basedOn w:val="Normln"/>
    <w:link w:val="ZhlavChar"/>
    <w:rsid w:val="00A70A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70AF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Olsa</cp:lastModifiedBy>
  <cp:revision>5</cp:revision>
  <dcterms:created xsi:type="dcterms:W3CDTF">2018-09-25T10:17:00Z</dcterms:created>
  <dcterms:modified xsi:type="dcterms:W3CDTF">2018-10-09T09:21:00Z</dcterms:modified>
</cp:coreProperties>
</file>