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D12FD8" w:rsidRPr="00D12FD8" w:rsidTr="00CA7503">
        <w:tc>
          <w:tcPr>
            <w:tcW w:w="1063" w:type="dxa"/>
            <w:hideMark/>
          </w:tcPr>
          <w:p w:rsidR="00D12FD8" w:rsidRPr="00D12FD8" w:rsidRDefault="00D12FD8" w:rsidP="00CA750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Cs w:val="20"/>
              </w:rPr>
            </w:pPr>
            <w:r w:rsidRPr="00D12FD8">
              <w:rPr>
                <w:rFonts w:ascii="Times New Roman" w:hAnsi="Times New Roman" w:cs="Times New Roman"/>
                <w:noProof/>
                <w:szCs w:val="20"/>
                <w:lang w:eastAsia="cs-CZ"/>
              </w:rPr>
              <w:drawing>
                <wp:inline distT="0" distB="0" distL="0" distR="0">
                  <wp:extent cx="579120" cy="502920"/>
                  <wp:effectExtent l="0" t="0" r="0" b="0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:rsidR="00D12FD8" w:rsidRPr="00D12FD8" w:rsidRDefault="00D12FD8" w:rsidP="00CA7503">
            <w:pPr>
              <w:jc w:val="center"/>
              <w:rPr>
                <w:rFonts w:ascii="Times New Roman" w:hAnsi="Times New Roman" w:cs="Times New Roman"/>
                <w:caps/>
                <w:sz w:val="16"/>
              </w:rPr>
            </w:pPr>
          </w:p>
          <w:p w:rsidR="00D12FD8" w:rsidRPr="00D12FD8" w:rsidRDefault="00D12FD8" w:rsidP="00D12FD8">
            <w:pPr>
              <w:rPr>
                <w:rFonts w:ascii="Times New Roman" w:hAnsi="Times New Roman" w:cs="Times New Roman"/>
                <w:sz w:val="28"/>
              </w:rPr>
            </w:pPr>
            <w:r w:rsidRPr="00D12FD8">
              <w:rPr>
                <w:rFonts w:ascii="Times New Roman" w:hAnsi="Times New Roman" w:cs="Times New Roman"/>
                <w:caps/>
                <w:sz w:val="28"/>
              </w:rPr>
              <w:t xml:space="preserve">       Střední  ODBORNÁ  ŠKOLA  pODNIKATELSKá, </w:t>
            </w:r>
            <w:r w:rsidRPr="00D12FD8">
              <w:rPr>
                <w:rFonts w:ascii="Times New Roman" w:hAnsi="Times New Roman" w:cs="Times New Roman"/>
                <w:sz w:val="28"/>
              </w:rPr>
              <w:t>s. r. o.,</w:t>
            </w:r>
          </w:p>
          <w:p w:rsidR="00D12FD8" w:rsidRPr="00D12FD8" w:rsidRDefault="00D12FD8" w:rsidP="00D12FD8">
            <w:pPr>
              <w:rPr>
                <w:rFonts w:ascii="Times New Roman" w:hAnsi="Times New Roman" w:cs="Times New Roman"/>
              </w:rPr>
            </w:pPr>
            <w:r w:rsidRPr="00D12FD8">
              <w:rPr>
                <w:rFonts w:ascii="Times New Roman" w:hAnsi="Times New Roman" w:cs="Times New Roman"/>
              </w:rPr>
              <w:t xml:space="preserve">                                      Most, Topolová 584, PSČ 434 47  </w:t>
            </w:r>
          </w:p>
        </w:tc>
      </w:tr>
    </w:tbl>
    <w:p w:rsidR="00D12FD8" w:rsidRPr="00D12FD8" w:rsidRDefault="00B27E73" w:rsidP="00B27E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FD8">
        <w:rPr>
          <w:rFonts w:ascii="Times New Roman" w:hAnsi="Times New Roman" w:cs="Times New Roman"/>
          <w:b/>
          <w:bCs/>
          <w:sz w:val="28"/>
          <w:szCs w:val="28"/>
        </w:rPr>
        <w:t>Maturitní témata z odborného bloku</w:t>
      </w:r>
      <w:r w:rsidR="00513E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223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370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2FD8" w:rsidRPr="00D12FD8">
        <w:rPr>
          <w:rFonts w:ascii="Times New Roman" w:hAnsi="Times New Roman" w:cs="Times New Roman"/>
          <w:b/>
          <w:bCs/>
          <w:sz w:val="28"/>
          <w:szCs w:val="28"/>
        </w:rPr>
        <w:t>Právo</w:t>
      </w:r>
    </w:p>
    <w:p w:rsidR="00513EFE" w:rsidRPr="00513EFE" w:rsidRDefault="00513EFE" w:rsidP="00513EF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3E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Obor vzdělání:</w:t>
      </w:r>
      <w:r w:rsidRPr="00513E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513EF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EKONOMIKA A PODNIKÁNÍ</w:t>
      </w:r>
      <w:r w:rsidRPr="00513E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Školní rok:</w:t>
      </w:r>
      <w:r w:rsidRPr="00513E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513EFE">
        <w:rPr>
          <w:rFonts w:ascii="Times New Roman" w:eastAsia="Times New Roman" w:hAnsi="Times New Roman" w:cs="Times New Roman"/>
          <w:sz w:val="24"/>
          <w:szCs w:val="24"/>
          <w:lang w:eastAsia="cs-CZ"/>
        </w:rPr>
        <w:t>2017/2018</w:t>
      </w:r>
    </w:p>
    <w:p w:rsidR="00513EFE" w:rsidRPr="00513EFE" w:rsidRDefault="00513EFE" w:rsidP="00513E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13E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Kód:</w:t>
      </w:r>
      <w:r w:rsidRPr="00513E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513E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513E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513EF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63-41-M/01</w:t>
      </w:r>
    </w:p>
    <w:p w:rsidR="00513EFE" w:rsidRPr="00513EFE" w:rsidRDefault="00513EFE" w:rsidP="00513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3E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Zaměření:</w:t>
      </w:r>
      <w:r w:rsidRPr="00513E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3E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54AB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Komerční právo</w:t>
      </w:r>
      <w:bookmarkStart w:id="0" w:name="_GoBack"/>
      <w:bookmarkEnd w:id="0"/>
    </w:p>
    <w:p w:rsidR="00D12FD8" w:rsidRPr="00D12FD8" w:rsidRDefault="00D12FD8" w:rsidP="00D12FD8">
      <w:pPr>
        <w:pStyle w:val="Odstavecseseznamem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695" w:rsidRPr="00650695" w:rsidRDefault="00650695" w:rsidP="00650695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Základní právní pojmy </w:t>
      </w:r>
      <w:r>
        <w:rPr>
          <w:rFonts w:ascii="Times New Roman" w:hAnsi="Times New Roman" w:cs="Times New Roman"/>
          <w:bCs/>
          <w:sz w:val="24"/>
          <w:szCs w:val="24"/>
        </w:rPr>
        <w:t>(právo, stát, právní stát, právní řád, systém práva, prameny práva, právní norma – struktura, forma a publikace, dělení)</w:t>
      </w:r>
    </w:p>
    <w:p w:rsidR="00B27E73" w:rsidRPr="007A09E1" w:rsidRDefault="00650695" w:rsidP="00650695">
      <w:pPr>
        <w:pStyle w:val="Odstavecseseznamem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9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27E73" w:rsidRDefault="00650695" w:rsidP="00650695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Základní právní pojmy </w:t>
      </w:r>
      <w:r>
        <w:rPr>
          <w:rFonts w:ascii="Times New Roman" w:hAnsi="Times New Roman" w:cs="Times New Roman"/>
          <w:bCs/>
          <w:sz w:val="24"/>
          <w:szCs w:val="24"/>
        </w:rPr>
        <w:t>(právní vztahy, účastníci právních vztahů – fyzické a právnické osoby, právní skutečnosti)</w:t>
      </w:r>
      <w:r w:rsidRPr="007A09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0695" w:rsidRPr="007A09E1" w:rsidRDefault="00650695" w:rsidP="00650695">
      <w:pPr>
        <w:pStyle w:val="Odstavecseseznamem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8F0" w:rsidRDefault="00C818F0" w:rsidP="00C818F0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Občanské právo </w:t>
      </w:r>
      <w:r>
        <w:rPr>
          <w:rFonts w:ascii="Times New Roman" w:hAnsi="Times New Roman" w:cs="Times New Roman"/>
          <w:bCs/>
          <w:sz w:val="24"/>
          <w:szCs w:val="24"/>
        </w:rPr>
        <w:t>(definice a pramen, zásady OZ, absolutní a relativní majetková práva, dělení věcí dle OZ)</w:t>
      </w:r>
    </w:p>
    <w:p w:rsidR="00B27E73" w:rsidRPr="007A09E1" w:rsidRDefault="00C818F0" w:rsidP="00C818F0">
      <w:pPr>
        <w:pStyle w:val="Odstavecseseznamem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9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818F0" w:rsidRDefault="00C818F0" w:rsidP="00C818F0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Občanské právo </w:t>
      </w:r>
      <w:r>
        <w:rPr>
          <w:rFonts w:ascii="Times New Roman" w:hAnsi="Times New Roman" w:cs="Times New Roman"/>
          <w:bCs/>
          <w:sz w:val="24"/>
          <w:szCs w:val="24"/>
        </w:rPr>
        <w:t>(absolutní majetková práva – držba, vlastnictví, spoluvlastnictví, právo duševního vlastnictví, věcná práva k cizím věcem)</w:t>
      </w:r>
    </w:p>
    <w:p w:rsidR="00B27E73" w:rsidRPr="007A09E1" w:rsidRDefault="00C818F0" w:rsidP="00C818F0">
      <w:pPr>
        <w:pStyle w:val="Odstavecseseznamem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9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1BD2" w:rsidRDefault="00C818F0" w:rsidP="00E51BD2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Občanské právo </w:t>
      </w:r>
      <w:r w:rsidR="00E51BD2">
        <w:rPr>
          <w:rFonts w:ascii="Times New Roman" w:hAnsi="Times New Roman" w:cs="Times New Roman"/>
          <w:bCs/>
          <w:sz w:val="24"/>
          <w:szCs w:val="24"/>
        </w:rPr>
        <w:t>(relativní majetková práva – obsah závazků, vznik, změny, zajištění a zánik závazkových vztahů, odpovědnost za vady, solidární a podílové závazky)</w:t>
      </w:r>
    </w:p>
    <w:p w:rsidR="00B27E73" w:rsidRPr="007A09E1" w:rsidRDefault="00E51BD2" w:rsidP="00E51BD2">
      <w:pPr>
        <w:pStyle w:val="Odstavecseseznamem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9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1BD2" w:rsidRPr="00E51BD2" w:rsidRDefault="00E51BD2" w:rsidP="00E51BD2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Živnostenské právo </w:t>
      </w:r>
      <w:r>
        <w:rPr>
          <w:rFonts w:ascii="Times New Roman" w:hAnsi="Times New Roman" w:cs="Times New Roman"/>
          <w:bCs/>
          <w:sz w:val="24"/>
          <w:szCs w:val="24"/>
        </w:rPr>
        <w:t>(historie, definice a prameny, dělení živností, vznik a zánik živnostenského oprávnění, odpovědný zástupce, činnosti vyloučené z živností, živnostenské provozovny, živnostenská správa)</w:t>
      </w:r>
    </w:p>
    <w:p w:rsidR="00B27E73" w:rsidRPr="00491239" w:rsidRDefault="00E51BD2" w:rsidP="00E51BD2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1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BD2" w:rsidRPr="00E51BD2" w:rsidRDefault="00E51BD2" w:rsidP="00E51BD2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Obchodní korporace </w:t>
      </w:r>
      <w:r>
        <w:rPr>
          <w:rFonts w:ascii="Times New Roman" w:hAnsi="Times New Roman" w:cs="Times New Roman"/>
          <w:bCs/>
          <w:sz w:val="24"/>
          <w:szCs w:val="24"/>
        </w:rPr>
        <w:t xml:space="preserve">(pramen, založení a vznik obchodních korporací, zrušení a zánik obchodních korporací, vklad, správce </w:t>
      </w:r>
      <w:r w:rsidR="002B642E">
        <w:rPr>
          <w:rFonts w:ascii="Times New Roman" w:hAnsi="Times New Roman" w:cs="Times New Roman"/>
          <w:bCs/>
          <w:sz w:val="24"/>
          <w:szCs w:val="24"/>
        </w:rPr>
        <w:t>vkladu, základní kapitál, podíl, veřejná obchodní společnost, komanditní společnost)</w:t>
      </w:r>
    </w:p>
    <w:p w:rsidR="00B27E73" w:rsidRPr="00491239" w:rsidRDefault="00E51BD2" w:rsidP="00E51BD2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1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BD2" w:rsidRPr="00E51BD2" w:rsidRDefault="00E51BD2" w:rsidP="00E51BD2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Obchodní korporace </w:t>
      </w:r>
      <w:r>
        <w:rPr>
          <w:rFonts w:ascii="Times New Roman" w:hAnsi="Times New Roman" w:cs="Times New Roman"/>
          <w:bCs/>
          <w:sz w:val="24"/>
          <w:szCs w:val="24"/>
        </w:rPr>
        <w:t>(společnost s ručením omezeným, akciová společnost – definice a založení, orgány, zrušení a likvidace, zvýšení a snížení ZK)</w:t>
      </w:r>
    </w:p>
    <w:p w:rsidR="00B27E73" w:rsidRPr="00E51BD2" w:rsidRDefault="00B27E73" w:rsidP="00E51BD2">
      <w:pPr>
        <w:pStyle w:val="Odstavecseseznamem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E73" w:rsidRDefault="00E51BD2" w:rsidP="00E51BD2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Družstvo a státní podnik </w:t>
      </w:r>
      <w:r>
        <w:rPr>
          <w:rFonts w:ascii="Times New Roman" w:hAnsi="Times New Roman" w:cs="Times New Roman"/>
          <w:bCs/>
          <w:sz w:val="24"/>
          <w:szCs w:val="24"/>
        </w:rPr>
        <w:t>(definice, pramen, založení, orgány, zrušení)</w:t>
      </w:r>
    </w:p>
    <w:p w:rsidR="00B27E73" w:rsidRPr="00AC5BC7" w:rsidRDefault="00B27E73" w:rsidP="00B27E73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27E73" w:rsidRPr="00E51BD2" w:rsidRDefault="00E51BD2" w:rsidP="00B27E73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1BD2">
        <w:rPr>
          <w:rFonts w:ascii="Times New Roman" w:hAnsi="Times New Roman" w:cs="Times New Roman"/>
          <w:b/>
          <w:bCs/>
          <w:sz w:val="24"/>
          <w:szCs w:val="24"/>
        </w:rPr>
        <w:t xml:space="preserve">Hospodářská soutěž </w:t>
      </w:r>
      <w:r w:rsidRPr="00E51BD2">
        <w:rPr>
          <w:rFonts w:ascii="Times New Roman" w:hAnsi="Times New Roman" w:cs="Times New Roman"/>
          <w:bCs/>
          <w:sz w:val="24"/>
          <w:szCs w:val="24"/>
        </w:rPr>
        <w:t>(definice a pramen, základní pojmy, dohody narušující hospodářskou soutěž, zneužívání dominantního postavení, spojování soutěžitelů, Úřad pro ochranu hospodářské soutěže, nekalá soutěž – pramen a jednotlivé typy nekalé soutěže)</w:t>
      </w:r>
      <w:r w:rsidR="00B27E73" w:rsidRPr="00E51B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7E73" w:rsidRPr="00E51BD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27E73" w:rsidRPr="00E01A17" w:rsidRDefault="00B27E73" w:rsidP="00B27E73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852D3" w:rsidRPr="00E852D3" w:rsidRDefault="00E852D3" w:rsidP="00E852D3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Pracovní právo </w:t>
      </w:r>
      <w:r>
        <w:rPr>
          <w:rFonts w:ascii="Times New Roman" w:hAnsi="Times New Roman" w:cs="Times New Roman"/>
          <w:bCs/>
          <w:sz w:val="24"/>
          <w:szCs w:val="24"/>
        </w:rPr>
        <w:t>(definice a prameny, zákon o zaměstnanosti, nástroje státní politiky zaměstnanosti)</w:t>
      </w:r>
    </w:p>
    <w:p w:rsidR="00B27E73" w:rsidRPr="00E01A17" w:rsidRDefault="00E852D3" w:rsidP="00E852D3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1A1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852D3" w:rsidRPr="00E852D3" w:rsidRDefault="00E852D3" w:rsidP="00E852D3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Pracovní právo </w:t>
      </w:r>
      <w:r>
        <w:rPr>
          <w:rFonts w:ascii="Times New Roman" w:hAnsi="Times New Roman" w:cs="Times New Roman"/>
          <w:bCs/>
          <w:sz w:val="24"/>
          <w:szCs w:val="24"/>
        </w:rPr>
        <w:t>(definice a účastníci pracovněprávních vztahů, druhy pracovněprávních vztahů, pracovní poměr – vznik, změny a skončení)</w:t>
      </w:r>
    </w:p>
    <w:p w:rsidR="00B27E73" w:rsidRPr="00AC5BC7" w:rsidRDefault="00E852D3" w:rsidP="00E852D3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5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2D3" w:rsidRPr="00E852D3" w:rsidRDefault="00E852D3" w:rsidP="00E852D3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Pracovní právo </w:t>
      </w:r>
      <w:r>
        <w:rPr>
          <w:rFonts w:ascii="Times New Roman" w:hAnsi="Times New Roman" w:cs="Times New Roman"/>
          <w:bCs/>
          <w:sz w:val="24"/>
          <w:szCs w:val="24"/>
        </w:rPr>
        <w:t>(pracovní doba a související pojmy, dovolená, mzda a náhrada mzdy, dohody o pracích konaných mimo pracovní poměr, odpovědnost v pracovněprávních vztazích)</w:t>
      </w:r>
    </w:p>
    <w:p w:rsidR="00B27E73" w:rsidRPr="00AC5BC7" w:rsidRDefault="00E852D3" w:rsidP="00E852D3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5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37D" w:rsidRDefault="00E852D3" w:rsidP="009E637D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Rodinné právo </w:t>
      </w:r>
      <w:r>
        <w:rPr>
          <w:rFonts w:ascii="Times New Roman" w:hAnsi="Times New Roman" w:cs="Times New Roman"/>
          <w:sz w:val="24"/>
          <w:szCs w:val="24"/>
        </w:rPr>
        <w:t>(definice a pramen, manželství – vznik, překážky bránící uzavření manželství, neplatnost a neexistence manželství, zánik, vztahy mezi manžely,</w:t>
      </w:r>
      <w:r w:rsidR="009E637D">
        <w:rPr>
          <w:rFonts w:ascii="Times New Roman" w:hAnsi="Times New Roman" w:cs="Times New Roman"/>
          <w:sz w:val="24"/>
          <w:szCs w:val="24"/>
        </w:rPr>
        <w:t xml:space="preserve"> rodina, příbuzenství, vyživovací povinnost, náhradní výchova dětí)</w:t>
      </w:r>
    </w:p>
    <w:p w:rsidR="00B27E73" w:rsidRPr="00E759AD" w:rsidRDefault="009E637D" w:rsidP="009E637D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5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37D" w:rsidRDefault="009E637D" w:rsidP="009E637D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Sociální systém ČR </w:t>
      </w:r>
      <w:r>
        <w:rPr>
          <w:rFonts w:ascii="Times New Roman" w:hAnsi="Times New Roman" w:cs="Times New Roman"/>
          <w:sz w:val="24"/>
          <w:szCs w:val="24"/>
        </w:rPr>
        <w:t>(základní pojmy, sociální pojištění, státní sociální podpora, sociální pomoc)</w:t>
      </w:r>
    </w:p>
    <w:p w:rsidR="00B27E73" w:rsidRPr="00E01A17" w:rsidRDefault="009E637D" w:rsidP="009E637D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1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37D" w:rsidRDefault="009E637D" w:rsidP="009E637D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Občanské právo procesní </w:t>
      </w:r>
      <w:r>
        <w:rPr>
          <w:rFonts w:ascii="Times New Roman" w:hAnsi="Times New Roman" w:cs="Times New Roman"/>
          <w:sz w:val="24"/>
          <w:szCs w:val="24"/>
        </w:rPr>
        <w:t>(definice a pramen, pravomoc a příslušnost soudů, účastníci řízení, řízení nalézací a odvolací, opravné prostředky)</w:t>
      </w:r>
    </w:p>
    <w:p w:rsidR="00B27E73" w:rsidRPr="00E759AD" w:rsidRDefault="009E637D" w:rsidP="009E637D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5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37D" w:rsidRDefault="009E637D" w:rsidP="009E637D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Volební systémy </w:t>
      </w:r>
      <w:r>
        <w:rPr>
          <w:rFonts w:ascii="Times New Roman" w:hAnsi="Times New Roman" w:cs="Times New Roman"/>
          <w:sz w:val="24"/>
          <w:szCs w:val="24"/>
        </w:rPr>
        <w:t>(funkce voleb, jednotlivé druhy volebních systémů, volební systém v ČR a jeho prameny)</w:t>
      </w:r>
    </w:p>
    <w:p w:rsidR="00B27E73" w:rsidRPr="00E759AD" w:rsidRDefault="009E637D" w:rsidP="009E637D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5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37D" w:rsidRDefault="009E637D" w:rsidP="009E637D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Územní samospráva </w:t>
      </w:r>
      <w:r>
        <w:rPr>
          <w:rFonts w:ascii="Times New Roman" w:hAnsi="Times New Roman" w:cs="Times New Roman"/>
          <w:sz w:val="24"/>
          <w:szCs w:val="24"/>
        </w:rPr>
        <w:t>(dělení a prameny, reforma územní samosprávy v ČR, zákon o obcích, zákon o krajích)</w:t>
      </w:r>
    </w:p>
    <w:p w:rsidR="00B27E73" w:rsidRPr="001E2CBA" w:rsidRDefault="00B27E73" w:rsidP="00B27E73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37D" w:rsidRDefault="009E637D" w:rsidP="009E637D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Správní právo </w:t>
      </w:r>
      <w:r>
        <w:rPr>
          <w:rFonts w:ascii="Times New Roman" w:hAnsi="Times New Roman" w:cs="Times New Roman"/>
          <w:sz w:val="24"/>
          <w:szCs w:val="24"/>
        </w:rPr>
        <w:t>(definice a pramen, zásady správního řízení, účastníci správního řízení, průběh správního řízení, opravné prostředky)</w:t>
      </w:r>
    </w:p>
    <w:p w:rsidR="00B27E73" w:rsidRPr="009E637D" w:rsidRDefault="009E637D" w:rsidP="009E637D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6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37D" w:rsidRDefault="009E637D" w:rsidP="009E637D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Ústavní právo </w:t>
      </w:r>
      <w:r>
        <w:rPr>
          <w:rFonts w:ascii="Times New Roman" w:hAnsi="Times New Roman" w:cs="Times New Roman"/>
          <w:sz w:val="24"/>
          <w:szCs w:val="24"/>
        </w:rPr>
        <w:t>(Ústava ČR, Listina základních práv a svobod ČR, Charta 77, Ombudsman)</w:t>
      </w:r>
    </w:p>
    <w:p w:rsidR="00B27E73" w:rsidRPr="001E2CBA" w:rsidRDefault="009E637D" w:rsidP="009E637D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2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37D" w:rsidRDefault="009E637D" w:rsidP="009E637D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Trestní právo </w:t>
      </w:r>
      <w:r>
        <w:rPr>
          <w:rFonts w:ascii="Times New Roman" w:hAnsi="Times New Roman" w:cs="Times New Roman"/>
          <w:sz w:val="24"/>
          <w:szCs w:val="24"/>
        </w:rPr>
        <w:t>(prameny, trestný čin a druhy trestných činů, účastníci trestného činu, podmínky trestní odpovědnosti, okolnosti vylučující trestnost, tresty a ochranná opatření, zásady trestního řízení, průběh trestního řízení)</w:t>
      </w:r>
    </w:p>
    <w:p w:rsidR="00B27E73" w:rsidRPr="0089560D" w:rsidRDefault="009E637D" w:rsidP="009E637D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5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E73" w:rsidRPr="00191D5A" w:rsidRDefault="00191D5A" w:rsidP="009E637D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Poplatková soustava a daňové řízení </w:t>
      </w:r>
      <w:r w:rsidRPr="00191D5A">
        <w:rPr>
          <w:rFonts w:ascii="Times New Roman" w:hAnsi="Times New Roman" w:cs="Times New Roman"/>
          <w:sz w:val="24"/>
          <w:szCs w:val="24"/>
        </w:rPr>
        <w:t>(právní úprava, funkce a konstrukce poplatku, poplatky soudní, místní a správní, účel řízení, řízení nalézací, placení daní, řízení exekuční)</w:t>
      </w:r>
    </w:p>
    <w:p w:rsidR="009E637D" w:rsidRPr="0089560D" w:rsidRDefault="009E637D" w:rsidP="009E637D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7E73" w:rsidRPr="006D5F84" w:rsidRDefault="006D5F84" w:rsidP="009E637D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Dějiny mezinárodního práva </w:t>
      </w:r>
      <w:r w:rsidR="006F758B">
        <w:rPr>
          <w:rFonts w:ascii="Times New Roman" w:hAnsi="Times New Roman" w:cs="Times New Roman"/>
          <w:sz w:val="24"/>
          <w:szCs w:val="24"/>
        </w:rPr>
        <w:t xml:space="preserve">(vznik státu a práva, </w:t>
      </w:r>
      <w:r w:rsidRPr="006D5F84">
        <w:rPr>
          <w:rFonts w:ascii="Times New Roman" w:hAnsi="Times New Roman" w:cs="Times New Roman"/>
          <w:sz w:val="24"/>
          <w:szCs w:val="24"/>
        </w:rPr>
        <w:t>společenské us</w:t>
      </w:r>
      <w:r w:rsidR="006F758B">
        <w:rPr>
          <w:rFonts w:ascii="Times New Roman" w:hAnsi="Times New Roman" w:cs="Times New Roman"/>
          <w:sz w:val="24"/>
          <w:szCs w:val="24"/>
        </w:rPr>
        <w:t>pořádání středověké společnosti,</w:t>
      </w:r>
      <w:r w:rsidRPr="006D5F84">
        <w:rPr>
          <w:rFonts w:ascii="Times New Roman" w:hAnsi="Times New Roman" w:cs="Times New Roman"/>
          <w:sz w:val="24"/>
          <w:szCs w:val="24"/>
        </w:rPr>
        <w:t xml:space="preserve"> církev a stát, </w:t>
      </w:r>
      <w:r>
        <w:rPr>
          <w:rFonts w:ascii="Times New Roman" w:hAnsi="Times New Roman" w:cs="Times New Roman"/>
          <w:sz w:val="24"/>
          <w:szCs w:val="24"/>
        </w:rPr>
        <w:t xml:space="preserve">trestní právo ve starověku, středověku a novověku; </w:t>
      </w:r>
      <w:r w:rsidR="006F758B">
        <w:rPr>
          <w:rFonts w:ascii="Times New Roman" w:hAnsi="Times New Roman" w:cs="Times New Roman"/>
          <w:sz w:val="24"/>
          <w:szCs w:val="24"/>
        </w:rPr>
        <w:t xml:space="preserve">římské právo, </w:t>
      </w:r>
      <w:r w:rsidRPr="006D5F84">
        <w:rPr>
          <w:rFonts w:ascii="Times New Roman" w:hAnsi="Times New Roman" w:cs="Times New Roman"/>
          <w:sz w:val="24"/>
          <w:szCs w:val="24"/>
        </w:rPr>
        <w:t>právní vývoj Francie, Německa, Anglie, Ruska a Sovětského svazu)</w:t>
      </w:r>
    </w:p>
    <w:p w:rsidR="009E637D" w:rsidRPr="0089560D" w:rsidRDefault="009E637D" w:rsidP="009E637D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7E73" w:rsidRPr="009E637D" w:rsidRDefault="006F758B" w:rsidP="009E637D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Evropské právo </w:t>
      </w:r>
      <w:r>
        <w:rPr>
          <w:rFonts w:ascii="Times New Roman" w:hAnsi="Times New Roman" w:cs="Times New Roman"/>
          <w:sz w:val="24"/>
          <w:szCs w:val="24"/>
        </w:rPr>
        <w:t>(Evropská unie – vznik, základy a orgány EU; pojem, povaha a působnost evropského práva; prameny evropského práva a jejich přijímání; aplikace evropského práva; soudní kontrola)</w:t>
      </w:r>
    </w:p>
    <w:p w:rsidR="00D6577F" w:rsidRPr="0089560D" w:rsidRDefault="00D6577F" w:rsidP="009E637D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7E73" w:rsidRDefault="009E637D" w:rsidP="009E637D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Komerční právo</w:t>
      </w:r>
      <w:r w:rsidR="00AA0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FC0">
        <w:rPr>
          <w:rFonts w:ascii="Times New Roman" w:hAnsi="Times New Roman" w:cs="Times New Roman"/>
          <w:sz w:val="24"/>
          <w:szCs w:val="24"/>
        </w:rPr>
        <w:t>(Právní instituce v ČR – Ministerstvo spravedlnosti, soustava soudů a jejich úloha, státní zastupitelství; Zákon o advokacii, Notářský řád)</w:t>
      </w:r>
    </w:p>
    <w:p w:rsidR="00B27E73" w:rsidRDefault="00B27E73" w:rsidP="00B27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77F" w:rsidRDefault="00D6577F" w:rsidP="00B27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E73" w:rsidRDefault="00BF2ADD" w:rsidP="00B27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Mostě dne 01. 09. 2017</w:t>
      </w:r>
    </w:p>
    <w:p w:rsidR="00B27E73" w:rsidRPr="00F17853" w:rsidRDefault="00B27E73" w:rsidP="00B27E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8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Ing. </w:t>
      </w:r>
      <w:r w:rsidR="004871E5">
        <w:rPr>
          <w:rFonts w:ascii="Times New Roman" w:hAnsi="Times New Roman" w:cs="Times New Roman"/>
          <w:b/>
          <w:sz w:val="24"/>
          <w:szCs w:val="24"/>
        </w:rPr>
        <w:t>Lucie Machuldová</w:t>
      </w:r>
    </w:p>
    <w:p w:rsidR="00B27E73" w:rsidRDefault="00B27E73" w:rsidP="00B27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ředitel</w:t>
      </w:r>
      <w:r w:rsidR="004871E5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B27E73" w:rsidRDefault="00B27E73" w:rsidP="00B27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592" w:rsidRDefault="00034592"/>
    <w:sectPr w:rsidR="00034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796D"/>
    <w:multiLevelType w:val="hybridMultilevel"/>
    <w:tmpl w:val="BD46C35E"/>
    <w:lvl w:ilvl="0" w:tplc="851290C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73"/>
    <w:rsid w:val="00034592"/>
    <w:rsid w:val="00191D5A"/>
    <w:rsid w:val="002B642E"/>
    <w:rsid w:val="00413969"/>
    <w:rsid w:val="00437015"/>
    <w:rsid w:val="004871E5"/>
    <w:rsid w:val="00513EFE"/>
    <w:rsid w:val="00650695"/>
    <w:rsid w:val="006D5F84"/>
    <w:rsid w:val="006F758B"/>
    <w:rsid w:val="009E637D"/>
    <w:rsid w:val="00AA0FC0"/>
    <w:rsid w:val="00AC223A"/>
    <w:rsid w:val="00B27E73"/>
    <w:rsid w:val="00BF2ADD"/>
    <w:rsid w:val="00C0717E"/>
    <w:rsid w:val="00C54ABC"/>
    <w:rsid w:val="00C818F0"/>
    <w:rsid w:val="00D12FD8"/>
    <w:rsid w:val="00D6577F"/>
    <w:rsid w:val="00E51BD2"/>
    <w:rsid w:val="00E8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9F129-1082-420F-A3AD-79517F8F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7E7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E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3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4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PC_10-411</dc:creator>
  <cp:keywords/>
  <dc:description/>
  <cp:lastModifiedBy>Microsoft</cp:lastModifiedBy>
  <cp:revision>4</cp:revision>
  <cp:lastPrinted>2017-09-25T11:26:00Z</cp:lastPrinted>
  <dcterms:created xsi:type="dcterms:W3CDTF">2017-09-25T11:28:00Z</dcterms:created>
  <dcterms:modified xsi:type="dcterms:W3CDTF">2017-09-26T08:17:00Z</dcterms:modified>
</cp:coreProperties>
</file>